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481E" w:rsidRDefault="0069481E">
      <w:pPr>
        <w:spacing w:line="360" w:lineRule="auto"/>
      </w:pPr>
    </w:p>
    <w:p w:rsidR="00B067C2" w:rsidRDefault="00B067C2">
      <w:pPr>
        <w:spacing w:line="360" w:lineRule="auto"/>
      </w:pPr>
    </w:p>
    <w:p w:rsidR="0069481E" w:rsidRDefault="0069481E"/>
    <w:p w:rsidR="0069481E" w:rsidRDefault="0069481E">
      <w:pPr>
        <w:spacing w:line="360" w:lineRule="auto"/>
        <w:jc w:val="center"/>
        <w:rPr>
          <w:rFonts w:ascii="仿宋_GB2312"/>
        </w:rPr>
      </w:pPr>
    </w:p>
    <w:p w:rsidR="0069481E" w:rsidRPr="00B13FB6" w:rsidRDefault="00BF77C8">
      <w:pPr>
        <w:autoSpaceDE w:val="0"/>
        <w:autoSpaceDN w:val="0"/>
        <w:jc w:val="center"/>
        <w:rPr>
          <w:rFonts w:ascii="Times New Roman" w:hAnsi="Times New Roman"/>
        </w:rPr>
      </w:pPr>
      <w:r w:rsidRPr="00BF77C8">
        <w:rPr>
          <w:rFonts w:ascii="Times New Roman" w:hAnsi="Times New Roman" w:hint="eastAsia"/>
          <w:lang w:val="zh-CN"/>
        </w:rPr>
        <w:t>津滨审批二室准〔</w:t>
      </w:r>
      <w:r w:rsidRPr="00BF77C8">
        <w:rPr>
          <w:rFonts w:ascii="Times New Roman" w:hAnsi="Times New Roman" w:hint="eastAsia"/>
          <w:lang w:val="zh-CN"/>
        </w:rPr>
        <w:t>20</w:t>
      </w:r>
      <w:r w:rsidR="00CE3A5A">
        <w:rPr>
          <w:rFonts w:ascii="Times New Roman" w:hAnsi="Times New Roman" w:hint="eastAsia"/>
          <w:lang w:val="zh-CN"/>
        </w:rPr>
        <w:t>2</w:t>
      </w:r>
      <w:r w:rsidR="00643516">
        <w:rPr>
          <w:rFonts w:ascii="Times New Roman" w:hAnsi="Times New Roman" w:hint="eastAsia"/>
          <w:lang w:val="zh-CN"/>
        </w:rPr>
        <w:t>4</w:t>
      </w:r>
      <w:r w:rsidRPr="00BF77C8">
        <w:rPr>
          <w:rFonts w:ascii="Times New Roman" w:hAnsi="Times New Roman" w:hint="eastAsia"/>
          <w:lang w:val="zh-CN"/>
        </w:rPr>
        <w:t>〕</w:t>
      </w:r>
      <w:r w:rsidR="007438C8">
        <w:rPr>
          <w:rFonts w:ascii="Times New Roman" w:hAnsi="Times New Roman" w:hint="eastAsia"/>
          <w:lang w:val="zh-CN"/>
        </w:rPr>
        <w:t>120</w:t>
      </w:r>
      <w:r w:rsidR="00431B4A">
        <w:rPr>
          <w:rFonts w:ascii="Times New Roman" w:hAnsi="Times New Roman" w:hint="eastAsia"/>
          <w:lang w:val="zh-CN"/>
        </w:rPr>
        <w:t>号</w:t>
      </w:r>
      <w:r w:rsidR="008B3585">
        <w:rPr>
          <w:rFonts w:ascii="Times New Roman" w:hAnsi="Times New Roman" w:hint="eastAsia"/>
          <w:lang w:val="zh-CN"/>
        </w:rPr>
        <w:t xml:space="preserve"> </w:t>
      </w:r>
    </w:p>
    <w:p w:rsidR="00A60908" w:rsidRPr="00766BF0" w:rsidRDefault="00A60908" w:rsidP="00766BF0">
      <w:pPr>
        <w:spacing w:line="400" w:lineRule="exact"/>
        <w:jc w:val="center"/>
        <w:rPr>
          <w:b/>
          <w:color w:val="000000"/>
          <w:sz w:val="21"/>
          <w:szCs w:val="21"/>
        </w:rPr>
      </w:pPr>
    </w:p>
    <w:p w:rsidR="005E5463" w:rsidRDefault="00E504D9" w:rsidP="00FD2999">
      <w:pPr>
        <w:pStyle w:val="a5"/>
        <w:spacing w:line="540" w:lineRule="exact"/>
        <w:jc w:val="center"/>
        <w:rPr>
          <w:rFonts w:eastAsia="方正小标宋简体"/>
          <w:color w:val="000000"/>
          <w:sz w:val="44"/>
        </w:rPr>
      </w:pPr>
      <w:r>
        <w:rPr>
          <w:rFonts w:eastAsia="方正小标宋简体" w:hint="eastAsia"/>
          <w:color w:val="000000"/>
          <w:sz w:val="44"/>
        </w:rPr>
        <w:t>关于</w:t>
      </w:r>
      <w:r w:rsidR="005E5463" w:rsidRPr="005E5463">
        <w:rPr>
          <w:rFonts w:eastAsia="方正小标宋简体" w:hint="eastAsia"/>
          <w:color w:val="000000"/>
          <w:sz w:val="44"/>
        </w:rPr>
        <w:t>天津北疆能源环保科技有限公司</w:t>
      </w:r>
    </w:p>
    <w:p w:rsidR="004831E2" w:rsidRDefault="005E5463" w:rsidP="00FD2999">
      <w:pPr>
        <w:pStyle w:val="a5"/>
        <w:spacing w:line="540" w:lineRule="exact"/>
        <w:jc w:val="center"/>
        <w:rPr>
          <w:rFonts w:eastAsia="方正小标宋简体"/>
          <w:color w:val="000000"/>
          <w:sz w:val="44"/>
        </w:rPr>
      </w:pPr>
      <w:r w:rsidRPr="005E5463">
        <w:rPr>
          <w:rFonts w:eastAsia="方正小标宋简体" w:hint="eastAsia"/>
          <w:color w:val="000000"/>
          <w:sz w:val="44"/>
        </w:rPr>
        <w:t>加气混凝土砌块增产至</w:t>
      </w:r>
      <w:r w:rsidRPr="005E5463">
        <w:rPr>
          <w:rFonts w:eastAsia="方正小标宋简体" w:hint="eastAsia"/>
          <w:color w:val="000000"/>
          <w:sz w:val="44"/>
        </w:rPr>
        <w:t>40</w:t>
      </w:r>
      <w:r w:rsidRPr="005E5463">
        <w:rPr>
          <w:rFonts w:eastAsia="方正小标宋简体" w:hint="eastAsia"/>
          <w:color w:val="000000"/>
          <w:sz w:val="44"/>
        </w:rPr>
        <w:t>万</w:t>
      </w:r>
      <w:r w:rsidRPr="005E5463">
        <w:rPr>
          <w:rFonts w:eastAsia="方正小标宋简体" w:hint="eastAsia"/>
          <w:color w:val="000000"/>
          <w:sz w:val="44"/>
        </w:rPr>
        <w:t>m</w:t>
      </w:r>
      <w:r w:rsidRPr="009E0DF5">
        <w:rPr>
          <w:rFonts w:eastAsia="方正小标宋简体" w:hint="eastAsia"/>
          <w:color w:val="000000"/>
          <w:sz w:val="44"/>
          <w:vertAlign w:val="superscript"/>
        </w:rPr>
        <w:t>3</w:t>
      </w:r>
      <w:r w:rsidRPr="005E5463">
        <w:rPr>
          <w:rFonts w:eastAsia="方正小标宋简体" w:hint="eastAsia"/>
          <w:color w:val="000000"/>
          <w:sz w:val="44"/>
        </w:rPr>
        <w:t>/a</w:t>
      </w:r>
      <w:r w:rsidRPr="005E5463">
        <w:rPr>
          <w:rFonts w:eastAsia="方正小标宋简体" w:hint="eastAsia"/>
          <w:color w:val="000000"/>
          <w:sz w:val="44"/>
        </w:rPr>
        <w:t>项目</w:t>
      </w:r>
    </w:p>
    <w:p w:rsidR="007C49A0" w:rsidRPr="003D4BCA" w:rsidRDefault="007C49A0" w:rsidP="00FD2999">
      <w:pPr>
        <w:pStyle w:val="a5"/>
        <w:spacing w:line="540" w:lineRule="exact"/>
        <w:jc w:val="center"/>
        <w:rPr>
          <w:rFonts w:eastAsia="方正小标宋简体"/>
          <w:color w:val="000000"/>
          <w:sz w:val="44"/>
        </w:rPr>
      </w:pPr>
      <w:r w:rsidRPr="003D4BCA">
        <w:rPr>
          <w:rFonts w:eastAsia="方正小标宋简体"/>
          <w:color w:val="000000"/>
          <w:sz w:val="44"/>
        </w:rPr>
        <w:t>环境影响报告表的批复</w:t>
      </w:r>
    </w:p>
    <w:p w:rsidR="007C49A0" w:rsidRPr="003D4BCA" w:rsidRDefault="007C49A0" w:rsidP="00FD2999">
      <w:pPr>
        <w:spacing w:line="540" w:lineRule="exact"/>
        <w:jc w:val="center"/>
        <w:rPr>
          <w:rFonts w:ascii="Times New Roman" w:hAnsi="Times New Roman"/>
          <w:b/>
          <w:color w:val="000000"/>
          <w:sz w:val="44"/>
        </w:rPr>
      </w:pPr>
    </w:p>
    <w:p w:rsidR="007C49A0" w:rsidRPr="003D4BCA" w:rsidRDefault="005E5463" w:rsidP="00FD2999">
      <w:pPr>
        <w:pStyle w:val="a5"/>
        <w:spacing w:line="540" w:lineRule="exact"/>
        <w:rPr>
          <w:sz w:val="32"/>
          <w:szCs w:val="32"/>
        </w:rPr>
      </w:pPr>
      <w:r w:rsidRPr="005E5463">
        <w:rPr>
          <w:rFonts w:hint="eastAsia"/>
          <w:sz w:val="32"/>
          <w:szCs w:val="32"/>
        </w:rPr>
        <w:t>天津北疆能源环保科技有限公司</w:t>
      </w:r>
      <w:r w:rsidR="007C49A0" w:rsidRPr="003D4BCA">
        <w:rPr>
          <w:sz w:val="32"/>
          <w:szCs w:val="32"/>
        </w:rPr>
        <w:t>：</w:t>
      </w:r>
    </w:p>
    <w:p w:rsidR="007C49A0" w:rsidRPr="003D4BCA" w:rsidRDefault="007C49A0" w:rsidP="00FD2999">
      <w:pPr>
        <w:pStyle w:val="a5"/>
        <w:spacing w:line="540" w:lineRule="exact"/>
        <w:ind w:firstLineChars="207" w:firstLine="662"/>
        <w:rPr>
          <w:sz w:val="32"/>
          <w:szCs w:val="32"/>
        </w:rPr>
      </w:pPr>
      <w:r w:rsidRPr="003D4BCA">
        <w:rPr>
          <w:sz w:val="32"/>
          <w:szCs w:val="32"/>
        </w:rPr>
        <w:t>你</w:t>
      </w:r>
      <w:r w:rsidR="007C0570" w:rsidRPr="003D4BCA">
        <w:rPr>
          <w:sz w:val="32"/>
          <w:szCs w:val="32"/>
        </w:rPr>
        <w:t>单位</w:t>
      </w:r>
      <w:r w:rsidRPr="003D4BCA">
        <w:rPr>
          <w:sz w:val="32"/>
          <w:szCs w:val="32"/>
        </w:rPr>
        <w:t>呈报的</w:t>
      </w:r>
      <w:r w:rsidR="000D45D0" w:rsidRPr="003D4BCA">
        <w:rPr>
          <w:sz w:val="32"/>
          <w:szCs w:val="32"/>
        </w:rPr>
        <w:t>《</w:t>
      </w:r>
      <w:r w:rsidR="005E5463" w:rsidRPr="005E5463">
        <w:rPr>
          <w:rFonts w:hint="eastAsia"/>
          <w:sz w:val="32"/>
          <w:szCs w:val="32"/>
        </w:rPr>
        <w:t>天津北疆能源环保科技有限公司加气混凝土砌块增产至</w:t>
      </w:r>
      <w:r w:rsidR="005E5463" w:rsidRPr="005E5463">
        <w:rPr>
          <w:rFonts w:hint="eastAsia"/>
          <w:sz w:val="32"/>
          <w:szCs w:val="32"/>
        </w:rPr>
        <w:t>40</w:t>
      </w:r>
      <w:r w:rsidR="005E5463" w:rsidRPr="005E5463">
        <w:rPr>
          <w:rFonts w:hint="eastAsia"/>
          <w:sz w:val="32"/>
          <w:szCs w:val="32"/>
        </w:rPr>
        <w:t>万</w:t>
      </w:r>
      <w:r w:rsidR="005E5463" w:rsidRPr="005E5463">
        <w:rPr>
          <w:rFonts w:hint="eastAsia"/>
          <w:sz w:val="32"/>
          <w:szCs w:val="32"/>
        </w:rPr>
        <w:t>m</w:t>
      </w:r>
      <w:r w:rsidR="005E5463" w:rsidRPr="009E0DF5">
        <w:rPr>
          <w:rFonts w:hint="eastAsia"/>
          <w:sz w:val="32"/>
          <w:szCs w:val="32"/>
          <w:vertAlign w:val="superscript"/>
        </w:rPr>
        <w:t>3</w:t>
      </w:r>
      <w:r w:rsidR="005E5463" w:rsidRPr="005E5463">
        <w:rPr>
          <w:rFonts w:hint="eastAsia"/>
          <w:sz w:val="32"/>
          <w:szCs w:val="32"/>
        </w:rPr>
        <w:t>/a</w:t>
      </w:r>
      <w:r w:rsidR="005E5463" w:rsidRPr="005E5463">
        <w:rPr>
          <w:rFonts w:hint="eastAsia"/>
          <w:sz w:val="32"/>
          <w:szCs w:val="32"/>
        </w:rPr>
        <w:t>项目</w:t>
      </w:r>
      <w:r w:rsidR="000D45D0" w:rsidRPr="003D4BCA">
        <w:rPr>
          <w:sz w:val="32"/>
          <w:szCs w:val="32"/>
        </w:rPr>
        <w:t>环境影响报告表的</w:t>
      </w:r>
      <w:r w:rsidR="00DB6BDB" w:rsidRPr="003D4BCA">
        <w:rPr>
          <w:sz w:val="32"/>
          <w:szCs w:val="32"/>
        </w:rPr>
        <w:t>请示</w:t>
      </w:r>
      <w:r w:rsidR="000D45D0" w:rsidRPr="003D4BCA">
        <w:rPr>
          <w:sz w:val="32"/>
          <w:szCs w:val="32"/>
        </w:rPr>
        <w:t>》、</w:t>
      </w:r>
      <w:r w:rsidR="009E0DF5">
        <w:rPr>
          <w:rFonts w:hint="eastAsia"/>
          <w:sz w:val="32"/>
          <w:szCs w:val="32"/>
        </w:rPr>
        <w:t>联合泰泽环境科技发展</w:t>
      </w:r>
      <w:r w:rsidR="004C167A" w:rsidRPr="003D4BCA">
        <w:rPr>
          <w:sz w:val="32"/>
          <w:szCs w:val="32"/>
        </w:rPr>
        <w:t>有限公司编制的</w:t>
      </w:r>
      <w:r w:rsidRPr="003D4BCA">
        <w:rPr>
          <w:sz w:val="32"/>
          <w:szCs w:val="32"/>
        </w:rPr>
        <w:t>《</w:t>
      </w:r>
      <w:r w:rsidR="005E5463" w:rsidRPr="005E5463">
        <w:rPr>
          <w:rFonts w:hint="eastAsia"/>
          <w:sz w:val="32"/>
          <w:szCs w:val="32"/>
        </w:rPr>
        <w:t>天津北疆能源环保科技有限公司加气混凝土砌块增产至</w:t>
      </w:r>
      <w:r w:rsidR="005E5463" w:rsidRPr="005E5463">
        <w:rPr>
          <w:rFonts w:hint="eastAsia"/>
          <w:sz w:val="32"/>
          <w:szCs w:val="32"/>
        </w:rPr>
        <w:t>40</w:t>
      </w:r>
      <w:r w:rsidR="005E5463" w:rsidRPr="005E5463">
        <w:rPr>
          <w:rFonts w:hint="eastAsia"/>
          <w:sz w:val="32"/>
          <w:szCs w:val="32"/>
        </w:rPr>
        <w:t>万</w:t>
      </w:r>
      <w:r w:rsidR="005E5463" w:rsidRPr="005E5463">
        <w:rPr>
          <w:rFonts w:hint="eastAsia"/>
          <w:sz w:val="32"/>
          <w:szCs w:val="32"/>
        </w:rPr>
        <w:t>m</w:t>
      </w:r>
      <w:r w:rsidR="005E5463" w:rsidRPr="009E0DF5">
        <w:rPr>
          <w:rFonts w:hint="eastAsia"/>
          <w:sz w:val="32"/>
          <w:szCs w:val="32"/>
          <w:vertAlign w:val="superscript"/>
        </w:rPr>
        <w:t>3</w:t>
      </w:r>
      <w:r w:rsidR="005E5463" w:rsidRPr="005E5463">
        <w:rPr>
          <w:rFonts w:hint="eastAsia"/>
          <w:sz w:val="32"/>
          <w:szCs w:val="32"/>
        </w:rPr>
        <w:t>/a</w:t>
      </w:r>
      <w:r w:rsidR="005E5463" w:rsidRPr="005E5463">
        <w:rPr>
          <w:rFonts w:hint="eastAsia"/>
          <w:sz w:val="32"/>
          <w:szCs w:val="32"/>
        </w:rPr>
        <w:t>项目</w:t>
      </w:r>
      <w:r w:rsidRPr="003D4BCA">
        <w:rPr>
          <w:sz w:val="32"/>
          <w:szCs w:val="32"/>
        </w:rPr>
        <w:t>环境影响报告表》及其</w:t>
      </w:r>
      <w:bookmarkStart w:id="0" w:name="_GoBack"/>
      <w:bookmarkEnd w:id="0"/>
      <w:r w:rsidRPr="003D4BCA">
        <w:rPr>
          <w:sz w:val="32"/>
          <w:szCs w:val="32"/>
        </w:rPr>
        <w:t>相关</w:t>
      </w:r>
      <w:r w:rsidR="009D0145" w:rsidRPr="003D4BCA">
        <w:rPr>
          <w:sz w:val="32"/>
          <w:szCs w:val="32"/>
        </w:rPr>
        <w:t>材料</w:t>
      </w:r>
      <w:r w:rsidRPr="003D4BCA">
        <w:rPr>
          <w:sz w:val="32"/>
          <w:szCs w:val="32"/>
        </w:rPr>
        <w:t>收悉。经研究，现批复如下：</w:t>
      </w:r>
    </w:p>
    <w:p w:rsidR="007C49A0" w:rsidRPr="003D4BCA" w:rsidRDefault="007C49A0" w:rsidP="00FD2999">
      <w:pPr>
        <w:pStyle w:val="a5"/>
        <w:spacing w:line="540" w:lineRule="exact"/>
        <w:ind w:firstLineChars="207" w:firstLine="662"/>
        <w:rPr>
          <w:sz w:val="32"/>
          <w:szCs w:val="32"/>
        </w:rPr>
      </w:pPr>
      <w:r w:rsidRPr="003D4BCA">
        <w:rPr>
          <w:sz w:val="32"/>
          <w:szCs w:val="32"/>
        </w:rPr>
        <w:t>一、</w:t>
      </w:r>
      <w:r w:rsidR="00F452D7" w:rsidRPr="003D4BCA">
        <w:rPr>
          <w:sz w:val="32"/>
          <w:szCs w:val="32"/>
        </w:rPr>
        <w:t>你单</w:t>
      </w:r>
      <w:proofErr w:type="gramStart"/>
      <w:r w:rsidR="00F452D7" w:rsidRPr="003D4BCA">
        <w:rPr>
          <w:sz w:val="32"/>
          <w:szCs w:val="32"/>
        </w:rPr>
        <w:t>位</w:t>
      </w:r>
      <w:r w:rsidR="00982258" w:rsidRPr="003D4BCA">
        <w:rPr>
          <w:sz w:val="32"/>
          <w:szCs w:val="32"/>
        </w:rPr>
        <w:t>拟</w:t>
      </w:r>
      <w:proofErr w:type="gramEnd"/>
      <w:r w:rsidR="005E5463">
        <w:rPr>
          <w:rFonts w:hint="eastAsia"/>
          <w:sz w:val="32"/>
          <w:szCs w:val="32"/>
        </w:rPr>
        <w:t>在</w:t>
      </w:r>
      <w:r w:rsidR="005E5463" w:rsidRPr="005E5463">
        <w:rPr>
          <w:rFonts w:hint="eastAsia"/>
          <w:sz w:val="32"/>
          <w:szCs w:val="32"/>
        </w:rPr>
        <w:t>天津市滨海新区寨上街汉南路</w:t>
      </w:r>
      <w:r w:rsidR="005E5463" w:rsidRPr="005E5463">
        <w:rPr>
          <w:rFonts w:hint="eastAsia"/>
          <w:sz w:val="32"/>
          <w:szCs w:val="32"/>
        </w:rPr>
        <w:t>266</w:t>
      </w:r>
      <w:r w:rsidR="005E5463" w:rsidRPr="005E5463">
        <w:rPr>
          <w:rFonts w:hint="eastAsia"/>
          <w:sz w:val="32"/>
          <w:szCs w:val="32"/>
        </w:rPr>
        <w:t>号公司现有厂区内</w:t>
      </w:r>
      <w:r w:rsidR="00FB0CE6" w:rsidRPr="003D4BCA">
        <w:rPr>
          <w:sz w:val="32"/>
          <w:szCs w:val="32"/>
        </w:rPr>
        <w:t>建设</w:t>
      </w:r>
      <w:r w:rsidR="00FB0CE6" w:rsidRPr="003D4BCA">
        <w:rPr>
          <w:sz w:val="32"/>
          <w:szCs w:val="32"/>
        </w:rPr>
        <w:t>“</w:t>
      </w:r>
      <w:r w:rsidR="005E5463" w:rsidRPr="005E5463">
        <w:rPr>
          <w:rFonts w:hint="eastAsia"/>
          <w:sz w:val="32"/>
          <w:szCs w:val="32"/>
        </w:rPr>
        <w:t>加气混凝土砌块增产至</w:t>
      </w:r>
      <w:r w:rsidR="005E5463" w:rsidRPr="005E5463">
        <w:rPr>
          <w:rFonts w:hint="eastAsia"/>
          <w:sz w:val="32"/>
          <w:szCs w:val="32"/>
        </w:rPr>
        <w:t>40</w:t>
      </w:r>
      <w:r w:rsidR="005E5463" w:rsidRPr="005E5463">
        <w:rPr>
          <w:rFonts w:hint="eastAsia"/>
          <w:sz w:val="32"/>
          <w:szCs w:val="32"/>
        </w:rPr>
        <w:t>万</w:t>
      </w:r>
      <w:r w:rsidR="005E5463" w:rsidRPr="005E5463">
        <w:rPr>
          <w:rFonts w:hint="eastAsia"/>
          <w:sz w:val="32"/>
          <w:szCs w:val="32"/>
        </w:rPr>
        <w:t>m</w:t>
      </w:r>
      <w:r w:rsidR="005E5463" w:rsidRPr="009910FA">
        <w:rPr>
          <w:rFonts w:hint="eastAsia"/>
          <w:sz w:val="32"/>
          <w:szCs w:val="32"/>
          <w:vertAlign w:val="superscript"/>
        </w:rPr>
        <w:t>3</w:t>
      </w:r>
      <w:r w:rsidR="005E5463" w:rsidRPr="005E5463">
        <w:rPr>
          <w:rFonts w:hint="eastAsia"/>
          <w:sz w:val="32"/>
          <w:szCs w:val="32"/>
        </w:rPr>
        <w:t>/a</w:t>
      </w:r>
      <w:r w:rsidR="005E5463" w:rsidRPr="005E5463">
        <w:rPr>
          <w:rFonts w:hint="eastAsia"/>
          <w:sz w:val="32"/>
          <w:szCs w:val="32"/>
        </w:rPr>
        <w:t>项目</w:t>
      </w:r>
      <w:r w:rsidR="00FB0CE6" w:rsidRPr="003D4BCA">
        <w:rPr>
          <w:sz w:val="32"/>
          <w:szCs w:val="32"/>
        </w:rPr>
        <w:t>”</w:t>
      </w:r>
      <w:r w:rsidR="00FB0CE6" w:rsidRPr="003D4BCA">
        <w:rPr>
          <w:sz w:val="32"/>
          <w:szCs w:val="32"/>
        </w:rPr>
        <w:t>（以下简称</w:t>
      </w:r>
      <w:r w:rsidR="00FB0CE6" w:rsidRPr="003D4BCA">
        <w:rPr>
          <w:sz w:val="32"/>
          <w:szCs w:val="32"/>
        </w:rPr>
        <w:t>“</w:t>
      </w:r>
      <w:r w:rsidR="00FB0CE6" w:rsidRPr="003D4BCA">
        <w:rPr>
          <w:sz w:val="32"/>
          <w:szCs w:val="32"/>
        </w:rPr>
        <w:t>项目</w:t>
      </w:r>
      <w:r w:rsidR="00FB0CE6" w:rsidRPr="003D4BCA">
        <w:rPr>
          <w:sz w:val="32"/>
          <w:szCs w:val="32"/>
        </w:rPr>
        <w:t>”</w:t>
      </w:r>
      <w:r w:rsidR="00FB0CE6" w:rsidRPr="003D4BCA">
        <w:rPr>
          <w:sz w:val="32"/>
          <w:szCs w:val="32"/>
        </w:rPr>
        <w:t>）。项目主要建设内容为</w:t>
      </w:r>
      <w:r w:rsidR="008D1BF2">
        <w:rPr>
          <w:rFonts w:hint="eastAsia"/>
          <w:sz w:val="32"/>
          <w:szCs w:val="32"/>
        </w:rPr>
        <w:t>：</w:t>
      </w:r>
      <w:r w:rsidR="009910FA" w:rsidRPr="009910FA">
        <w:rPr>
          <w:rFonts w:hint="eastAsia"/>
          <w:sz w:val="32"/>
          <w:szCs w:val="32"/>
        </w:rPr>
        <w:t>以电厂废弃物粉煤灰、脱硫石膏、脱硫废水</w:t>
      </w:r>
      <w:r w:rsidR="00C13FCE">
        <w:rPr>
          <w:rFonts w:hint="eastAsia"/>
          <w:sz w:val="32"/>
          <w:szCs w:val="32"/>
        </w:rPr>
        <w:t>以及外购的水泥、生石灰等</w:t>
      </w:r>
      <w:r w:rsidR="009910FA" w:rsidRPr="009910FA">
        <w:rPr>
          <w:rFonts w:hint="eastAsia"/>
          <w:sz w:val="32"/>
          <w:szCs w:val="32"/>
        </w:rPr>
        <w:t>为原材料</w:t>
      </w:r>
      <w:r w:rsidR="009910FA">
        <w:rPr>
          <w:rFonts w:hint="eastAsia"/>
          <w:sz w:val="32"/>
          <w:szCs w:val="32"/>
        </w:rPr>
        <w:t>，</w:t>
      </w:r>
      <w:r w:rsidR="009910FA" w:rsidRPr="009910FA">
        <w:rPr>
          <w:rFonts w:hint="eastAsia"/>
          <w:sz w:val="32"/>
          <w:szCs w:val="32"/>
        </w:rPr>
        <w:t>生产蒸压加气混凝土砌块</w:t>
      </w:r>
      <w:r w:rsidR="009910FA">
        <w:rPr>
          <w:rFonts w:hint="eastAsia"/>
          <w:sz w:val="32"/>
          <w:szCs w:val="32"/>
        </w:rPr>
        <w:t>，拟</w:t>
      </w:r>
      <w:r w:rsidR="009910FA" w:rsidRPr="009910FA">
        <w:rPr>
          <w:rFonts w:hint="eastAsia"/>
          <w:sz w:val="32"/>
          <w:szCs w:val="32"/>
        </w:rPr>
        <w:t>对现有</w:t>
      </w:r>
      <w:r w:rsidR="009910FA" w:rsidRPr="009910FA">
        <w:rPr>
          <w:rFonts w:hint="eastAsia"/>
          <w:sz w:val="32"/>
          <w:szCs w:val="32"/>
        </w:rPr>
        <w:t>30</w:t>
      </w:r>
      <w:r w:rsidR="009910FA" w:rsidRPr="009910FA">
        <w:rPr>
          <w:rFonts w:hint="eastAsia"/>
          <w:sz w:val="32"/>
          <w:szCs w:val="32"/>
        </w:rPr>
        <w:t>万</w:t>
      </w:r>
      <w:r w:rsidR="009910FA" w:rsidRPr="009910FA">
        <w:rPr>
          <w:rFonts w:hint="eastAsia"/>
          <w:sz w:val="32"/>
          <w:szCs w:val="32"/>
        </w:rPr>
        <w:t>m</w:t>
      </w:r>
      <w:r w:rsidR="009910FA" w:rsidRPr="009910FA">
        <w:rPr>
          <w:rFonts w:hint="eastAsia"/>
          <w:sz w:val="32"/>
          <w:szCs w:val="32"/>
          <w:vertAlign w:val="superscript"/>
        </w:rPr>
        <w:t>3</w:t>
      </w:r>
      <w:r w:rsidR="009910FA" w:rsidRPr="009910FA">
        <w:rPr>
          <w:rFonts w:hint="eastAsia"/>
          <w:sz w:val="32"/>
          <w:szCs w:val="32"/>
        </w:rPr>
        <w:t>/a</w:t>
      </w:r>
      <w:r w:rsidR="009910FA" w:rsidRPr="009910FA">
        <w:rPr>
          <w:rFonts w:hint="eastAsia"/>
          <w:sz w:val="32"/>
          <w:szCs w:val="32"/>
        </w:rPr>
        <w:t>加气混凝土砌块生产线进行升级改造，</w:t>
      </w:r>
      <w:r w:rsidR="00556055" w:rsidRPr="00556055">
        <w:rPr>
          <w:rFonts w:hint="eastAsia"/>
          <w:sz w:val="32"/>
          <w:szCs w:val="32"/>
        </w:rPr>
        <w:t>在现有工艺基础上重新调配生石灰与水泥比例，提高搅拌速</w:t>
      </w:r>
      <w:r w:rsidR="009E0DF5">
        <w:rPr>
          <w:rFonts w:hint="eastAsia"/>
          <w:sz w:val="32"/>
          <w:szCs w:val="32"/>
        </w:rPr>
        <w:t>度</w:t>
      </w:r>
      <w:r w:rsidR="00556055" w:rsidRPr="00556055">
        <w:rPr>
          <w:rFonts w:hint="eastAsia"/>
          <w:sz w:val="32"/>
          <w:szCs w:val="32"/>
        </w:rPr>
        <w:t>，缩短加料、搅拌、浇注以及静停时间</w:t>
      </w:r>
      <w:r w:rsidR="00556055">
        <w:rPr>
          <w:rFonts w:hint="eastAsia"/>
          <w:sz w:val="32"/>
          <w:szCs w:val="32"/>
        </w:rPr>
        <w:t>，</w:t>
      </w:r>
      <w:r w:rsidR="00556055" w:rsidRPr="00556055">
        <w:rPr>
          <w:rFonts w:hint="eastAsia"/>
          <w:sz w:val="32"/>
          <w:szCs w:val="32"/>
        </w:rPr>
        <w:t>通过增加导气环节优化蒸汽养护过程，缩短蒸汽养护时间，增加原料倒运频次</w:t>
      </w:r>
      <w:r w:rsidR="00556055" w:rsidRPr="00556055">
        <w:rPr>
          <w:rFonts w:hint="eastAsia"/>
          <w:sz w:val="32"/>
          <w:szCs w:val="32"/>
        </w:rPr>
        <w:lastRenderedPageBreak/>
        <w:t>的方式增加原辅料用量，延长设备生产加工时间，提高生产效率，</w:t>
      </w:r>
      <w:r w:rsidR="009910FA" w:rsidRPr="009910FA">
        <w:rPr>
          <w:rFonts w:hint="eastAsia"/>
          <w:sz w:val="32"/>
          <w:szCs w:val="32"/>
        </w:rPr>
        <w:t>提高生产能力至</w:t>
      </w:r>
      <w:r w:rsidR="009910FA" w:rsidRPr="009910FA">
        <w:rPr>
          <w:rFonts w:hint="eastAsia"/>
          <w:sz w:val="32"/>
          <w:szCs w:val="32"/>
        </w:rPr>
        <w:t>40</w:t>
      </w:r>
      <w:r w:rsidR="009910FA" w:rsidRPr="009910FA">
        <w:rPr>
          <w:rFonts w:hint="eastAsia"/>
          <w:sz w:val="32"/>
          <w:szCs w:val="32"/>
        </w:rPr>
        <w:t>万</w:t>
      </w:r>
      <w:r w:rsidR="009910FA" w:rsidRPr="009910FA">
        <w:rPr>
          <w:rFonts w:hint="eastAsia"/>
          <w:sz w:val="32"/>
          <w:szCs w:val="32"/>
        </w:rPr>
        <w:t>m</w:t>
      </w:r>
      <w:r w:rsidR="009910FA" w:rsidRPr="009910FA">
        <w:rPr>
          <w:rFonts w:hint="eastAsia"/>
          <w:sz w:val="32"/>
          <w:szCs w:val="32"/>
          <w:vertAlign w:val="superscript"/>
        </w:rPr>
        <w:t>3</w:t>
      </w:r>
      <w:r w:rsidR="009910FA" w:rsidRPr="009910FA">
        <w:rPr>
          <w:rFonts w:hint="eastAsia"/>
          <w:sz w:val="32"/>
          <w:szCs w:val="32"/>
        </w:rPr>
        <w:t>/a</w:t>
      </w:r>
      <w:r w:rsidR="002D6BE3">
        <w:rPr>
          <w:rFonts w:hint="eastAsia"/>
          <w:sz w:val="32"/>
          <w:szCs w:val="32"/>
        </w:rPr>
        <w:t>，并对现有污染防治设施进行提升改造</w:t>
      </w:r>
      <w:r w:rsidR="009910FA" w:rsidRPr="009910FA">
        <w:rPr>
          <w:rFonts w:hint="eastAsia"/>
          <w:sz w:val="32"/>
          <w:szCs w:val="32"/>
        </w:rPr>
        <w:t>。</w:t>
      </w:r>
      <w:r w:rsidR="00643516" w:rsidRPr="00643516">
        <w:rPr>
          <w:rFonts w:hint="eastAsia"/>
          <w:sz w:val="32"/>
          <w:szCs w:val="32"/>
        </w:rPr>
        <w:t>项目总投资</w:t>
      </w:r>
      <w:r w:rsidR="00643516" w:rsidRPr="00643516">
        <w:rPr>
          <w:rFonts w:hint="eastAsia"/>
          <w:sz w:val="32"/>
          <w:szCs w:val="32"/>
        </w:rPr>
        <w:t>3</w:t>
      </w:r>
      <w:r w:rsidR="00643516">
        <w:rPr>
          <w:rFonts w:hint="eastAsia"/>
          <w:sz w:val="32"/>
          <w:szCs w:val="32"/>
        </w:rPr>
        <w:t>00</w:t>
      </w:r>
      <w:r w:rsidR="00643516" w:rsidRPr="00643516">
        <w:rPr>
          <w:rFonts w:hint="eastAsia"/>
          <w:sz w:val="32"/>
          <w:szCs w:val="32"/>
        </w:rPr>
        <w:t>万元人民币，其中环保投资</w:t>
      </w:r>
      <w:r w:rsidR="009910FA">
        <w:rPr>
          <w:rFonts w:hint="eastAsia"/>
          <w:sz w:val="32"/>
          <w:szCs w:val="32"/>
        </w:rPr>
        <w:t>3</w:t>
      </w:r>
      <w:r w:rsidR="00643516">
        <w:rPr>
          <w:rFonts w:hint="eastAsia"/>
          <w:sz w:val="32"/>
          <w:szCs w:val="32"/>
        </w:rPr>
        <w:t>5</w:t>
      </w:r>
      <w:r w:rsidR="00643516" w:rsidRPr="00643516">
        <w:rPr>
          <w:rFonts w:hint="eastAsia"/>
          <w:sz w:val="32"/>
          <w:szCs w:val="32"/>
        </w:rPr>
        <w:t>万元人民币，约占总投资的</w:t>
      </w:r>
      <w:r w:rsidR="00301AD3" w:rsidRPr="00301AD3">
        <w:rPr>
          <w:sz w:val="32"/>
          <w:szCs w:val="32"/>
        </w:rPr>
        <w:t>11.67</w:t>
      </w:r>
      <w:r w:rsidR="00643516" w:rsidRPr="00643516">
        <w:rPr>
          <w:rFonts w:hint="eastAsia"/>
          <w:sz w:val="32"/>
          <w:szCs w:val="32"/>
        </w:rPr>
        <w:t>%</w:t>
      </w:r>
      <w:r w:rsidR="00643516" w:rsidRPr="00643516">
        <w:rPr>
          <w:rFonts w:hint="eastAsia"/>
          <w:sz w:val="32"/>
          <w:szCs w:val="32"/>
        </w:rPr>
        <w:t>，预计于</w:t>
      </w:r>
      <w:r w:rsidR="00643516" w:rsidRPr="00643516">
        <w:rPr>
          <w:rFonts w:hint="eastAsia"/>
          <w:sz w:val="32"/>
          <w:szCs w:val="32"/>
        </w:rPr>
        <w:t>202</w:t>
      </w:r>
      <w:r w:rsidR="00643516">
        <w:rPr>
          <w:rFonts w:hint="eastAsia"/>
          <w:sz w:val="32"/>
          <w:szCs w:val="32"/>
        </w:rPr>
        <w:t>4</w:t>
      </w:r>
      <w:r w:rsidR="00643516" w:rsidRPr="00643516">
        <w:rPr>
          <w:rFonts w:hint="eastAsia"/>
          <w:sz w:val="32"/>
          <w:szCs w:val="32"/>
        </w:rPr>
        <w:t>年</w:t>
      </w:r>
      <w:r w:rsidR="00301AD3">
        <w:rPr>
          <w:rFonts w:hint="eastAsia"/>
          <w:sz w:val="32"/>
          <w:szCs w:val="32"/>
        </w:rPr>
        <w:t>7</w:t>
      </w:r>
      <w:r w:rsidR="00643516" w:rsidRPr="00643516">
        <w:rPr>
          <w:rFonts w:hint="eastAsia"/>
          <w:sz w:val="32"/>
          <w:szCs w:val="32"/>
        </w:rPr>
        <w:t>月</w:t>
      </w:r>
      <w:r w:rsidR="00082079">
        <w:rPr>
          <w:rFonts w:hint="eastAsia"/>
          <w:sz w:val="32"/>
          <w:szCs w:val="32"/>
        </w:rPr>
        <w:t>开</w:t>
      </w:r>
      <w:r w:rsidR="00643516" w:rsidRPr="00643516">
        <w:rPr>
          <w:rFonts w:hint="eastAsia"/>
          <w:sz w:val="32"/>
          <w:szCs w:val="32"/>
        </w:rPr>
        <w:t>工。</w:t>
      </w:r>
    </w:p>
    <w:p w:rsidR="007C49A0" w:rsidRPr="003D4BCA" w:rsidRDefault="007C49A0" w:rsidP="00FD2999">
      <w:pPr>
        <w:pStyle w:val="a5"/>
        <w:spacing w:line="540" w:lineRule="exact"/>
        <w:ind w:firstLineChars="207" w:firstLine="662"/>
        <w:rPr>
          <w:sz w:val="32"/>
          <w:szCs w:val="32"/>
        </w:rPr>
      </w:pPr>
      <w:r w:rsidRPr="003D4BCA">
        <w:rPr>
          <w:sz w:val="32"/>
          <w:szCs w:val="32"/>
        </w:rPr>
        <w:t>20</w:t>
      </w:r>
      <w:r w:rsidR="008B3585" w:rsidRPr="003D4BCA">
        <w:rPr>
          <w:sz w:val="32"/>
          <w:szCs w:val="32"/>
        </w:rPr>
        <w:t>2</w:t>
      </w:r>
      <w:r w:rsidR="00643516">
        <w:rPr>
          <w:rFonts w:hint="eastAsia"/>
          <w:sz w:val="32"/>
          <w:szCs w:val="32"/>
        </w:rPr>
        <w:t>4</w:t>
      </w:r>
      <w:r w:rsidRPr="003D4BCA">
        <w:rPr>
          <w:sz w:val="32"/>
          <w:szCs w:val="32"/>
        </w:rPr>
        <w:t>年</w:t>
      </w:r>
      <w:r w:rsidR="00301AD3">
        <w:rPr>
          <w:rFonts w:hint="eastAsia"/>
          <w:sz w:val="32"/>
          <w:szCs w:val="32"/>
        </w:rPr>
        <w:t>3</w:t>
      </w:r>
      <w:r w:rsidRPr="003D4BCA">
        <w:rPr>
          <w:sz w:val="32"/>
          <w:szCs w:val="32"/>
        </w:rPr>
        <w:t>月</w:t>
      </w:r>
      <w:r w:rsidR="00301AD3">
        <w:rPr>
          <w:rFonts w:hint="eastAsia"/>
          <w:sz w:val="32"/>
          <w:szCs w:val="32"/>
        </w:rPr>
        <w:t>8</w:t>
      </w:r>
      <w:r w:rsidRPr="003D4BCA">
        <w:rPr>
          <w:sz w:val="32"/>
          <w:szCs w:val="32"/>
        </w:rPr>
        <w:t>日至</w:t>
      </w:r>
      <w:r w:rsidR="00301AD3">
        <w:rPr>
          <w:rFonts w:hint="eastAsia"/>
          <w:sz w:val="32"/>
          <w:szCs w:val="32"/>
        </w:rPr>
        <w:t>3</w:t>
      </w:r>
      <w:r w:rsidRPr="003D4BCA">
        <w:rPr>
          <w:sz w:val="32"/>
          <w:szCs w:val="32"/>
        </w:rPr>
        <w:t>月</w:t>
      </w:r>
      <w:r w:rsidR="00643516">
        <w:rPr>
          <w:rFonts w:hint="eastAsia"/>
          <w:sz w:val="32"/>
          <w:szCs w:val="32"/>
        </w:rPr>
        <w:t>1</w:t>
      </w:r>
      <w:r w:rsidR="00301AD3">
        <w:rPr>
          <w:rFonts w:hint="eastAsia"/>
          <w:sz w:val="32"/>
          <w:szCs w:val="32"/>
        </w:rPr>
        <w:t>4</w:t>
      </w:r>
      <w:r w:rsidRPr="003D4BCA">
        <w:rPr>
          <w:sz w:val="32"/>
          <w:szCs w:val="32"/>
        </w:rPr>
        <w:t>日，我局将该项目受理情况进行公示；</w:t>
      </w:r>
      <w:r w:rsidR="007438C8" w:rsidRPr="007438C8">
        <w:rPr>
          <w:rFonts w:hint="eastAsia"/>
          <w:sz w:val="32"/>
          <w:szCs w:val="32"/>
        </w:rPr>
        <w:t>3</w:t>
      </w:r>
      <w:r w:rsidRPr="007438C8">
        <w:rPr>
          <w:sz w:val="32"/>
          <w:szCs w:val="32"/>
        </w:rPr>
        <w:t>月</w:t>
      </w:r>
      <w:r w:rsidR="008D1BF2" w:rsidRPr="007438C8">
        <w:rPr>
          <w:rFonts w:hint="eastAsia"/>
          <w:sz w:val="32"/>
          <w:szCs w:val="32"/>
        </w:rPr>
        <w:t>2</w:t>
      </w:r>
      <w:r w:rsidR="007438C8" w:rsidRPr="007438C8">
        <w:rPr>
          <w:rFonts w:hint="eastAsia"/>
          <w:sz w:val="32"/>
          <w:szCs w:val="32"/>
        </w:rPr>
        <w:t>0</w:t>
      </w:r>
      <w:r w:rsidRPr="007438C8">
        <w:rPr>
          <w:sz w:val="32"/>
          <w:szCs w:val="32"/>
        </w:rPr>
        <w:t>日至</w:t>
      </w:r>
      <w:r w:rsidR="007438C8" w:rsidRPr="007438C8">
        <w:rPr>
          <w:rFonts w:hint="eastAsia"/>
          <w:sz w:val="32"/>
          <w:szCs w:val="32"/>
        </w:rPr>
        <w:t>3</w:t>
      </w:r>
      <w:r w:rsidRPr="007438C8">
        <w:rPr>
          <w:sz w:val="32"/>
          <w:szCs w:val="32"/>
        </w:rPr>
        <w:t>月</w:t>
      </w:r>
      <w:r w:rsidR="007438C8" w:rsidRPr="007438C8">
        <w:rPr>
          <w:rFonts w:hint="eastAsia"/>
          <w:sz w:val="32"/>
          <w:szCs w:val="32"/>
        </w:rPr>
        <w:t>26</w:t>
      </w:r>
      <w:r w:rsidRPr="007438C8">
        <w:rPr>
          <w:sz w:val="32"/>
          <w:szCs w:val="32"/>
        </w:rPr>
        <w:t>日</w:t>
      </w:r>
      <w:r w:rsidRPr="003D4BCA">
        <w:rPr>
          <w:sz w:val="32"/>
          <w:szCs w:val="32"/>
        </w:rPr>
        <w:t>，将该项目拟批复情况进行公示；根据公众反馈意见情况</w:t>
      </w:r>
      <w:r w:rsidR="00FB0CE6" w:rsidRPr="003D4BCA">
        <w:rPr>
          <w:sz w:val="32"/>
          <w:szCs w:val="32"/>
        </w:rPr>
        <w:t>、</w:t>
      </w:r>
      <w:r w:rsidRPr="003D4BCA">
        <w:rPr>
          <w:sz w:val="32"/>
          <w:szCs w:val="32"/>
        </w:rPr>
        <w:t>环</w:t>
      </w:r>
      <w:proofErr w:type="gramStart"/>
      <w:r w:rsidRPr="003D4BCA">
        <w:rPr>
          <w:sz w:val="32"/>
          <w:szCs w:val="32"/>
        </w:rPr>
        <w:t>评报告</w:t>
      </w:r>
      <w:proofErr w:type="gramEnd"/>
      <w:r w:rsidRPr="003D4BCA">
        <w:rPr>
          <w:sz w:val="32"/>
          <w:szCs w:val="32"/>
        </w:rPr>
        <w:t>结论</w:t>
      </w:r>
      <w:r w:rsidR="00FB0CE6" w:rsidRPr="003D4BCA">
        <w:rPr>
          <w:sz w:val="32"/>
          <w:szCs w:val="32"/>
        </w:rPr>
        <w:t>及其专家评审意见</w:t>
      </w:r>
      <w:r w:rsidRPr="003D4BCA">
        <w:rPr>
          <w:sz w:val="32"/>
          <w:szCs w:val="32"/>
        </w:rPr>
        <w:t>，在严格落实环</w:t>
      </w:r>
      <w:proofErr w:type="gramStart"/>
      <w:r w:rsidRPr="003D4BCA">
        <w:rPr>
          <w:sz w:val="32"/>
          <w:szCs w:val="32"/>
        </w:rPr>
        <w:t>评报告</w:t>
      </w:r>
      <w:proofErr w:type="gramEnd"/>
      <w:r w:rsidRPr="003D4BCA">
        <w:rPr>
          <w:sz w:val="32"/>
          <w:szCs w:val="32"/>
        </w:rPr>
        <w:t>所提出的各项污染防治措施、确保各类污染物稳定达标的前提下，该项目</w:t>
      </w:r>
      <w:r w:rsidR="00643516">
        <w:rPr>
          <w:rFonts w:hint="eastAsia"/>
          <w:sz w:val="32"/>
          <w:szCs w:val="32"/>
        </w:rPr>
        <w:t>具备环境可行性</w:t>
      </w:r>
      <w:r w:rsidRPr="003D4BCA">
        <w:rPr>
          <w:sz w:val="32"/>
          <w:szCs w:val="32"/>
        </w:rPr>
        <w:t>。</w:t>
      </w:r>
    </w:p>
    <w:p w:rsidR="004B1790" w:rsidRPr="009E0DF5" w:rsidRDefault="00AF5625" w:rsidP="00FD2999">
      <w:pPr>
        <w:pStyle w:val="a5"/>
        <w:spacing w:line="540" w:lineRule="exact"/>
        <w:ind w:firstLineChars="207" w:firstLine="662"/>
        <w:rPr>
          <w:sz w:val="32"/>
          <w:szCs w:val="32"/>
        </w:rPr>
      </w:pPr>
      <w:r w:rsidRPr="009E0DF5">
        <w:rPr>
          <w:rFonts w:hint="eastAsia"/>
          <w:sz w:val="32"/>
          <w:szCs w:val="32"/>
        </w:rPr>
        <w:t>二</w:t>
      </w:r>
      <w:r w:rsidR="00FB0CE6" w:rsidRPr="009E0DF5">
        <w:rPr>
          <w:sz w:val="32"/>
          <w:szCs w:val="32"/>
        </w:rPr>
        <w:t>、项目运营过程中，你单位应重点做好以下工作：</w:t>
      </w:r>
    </w:p>
    <w:p w:rsidR="002D6BE3" w:rsidRDefault="005B1FD4" w:rsidP="002D6BE3">
      <w:pPr>
        <w:spacing w:line="540" w:lineRule="exact"/>
        <w:ind w:firstLineChars="200" w:firstLine="640"/>
        <w:textAlignment w:val="baseline"/>
        <w:rPr>
          <w:rFonts w:ascii="Times New Roman" w:hAnsi="Times New Roman"/>
        </w:rPr>
      </w:pPr>
      <w:r w:rsidRPr="003D4BCA">
        <w:rPr>
          <w:rFonts w:ascii="Times New Roman" w:hAnsi="Times New Roman"/>
        </w:rPr>
        <w:t>1</w:t>
      </w:r>
      <w:r w:rsidRPr="003D4BCA">
        <w:rPr>
          <w:rFonts w:ascii="Times New Roman" w:hAnsi="Times New Roman"/>
        </w:rPr>
        <w:t>、</w:t>
      </w:r>
      <w:r w:rsidR="002D6BE3" w:rsidRPr="002D6BE3">
        <w:rPr>
          <w:rFonts w:ascii="Times New Roman" w:hAnsi="Times New Roman" w:hint="eastAsia"/>
        </w:rPr>
        <w:t>本项目</w:t>
      </w:r>
      <w:r w:rsidR="002D6BE3">
        <w:rPr>
          <w:rFonts w:ascii="Times New Roman" w:hAnsi="Times New Roman" w:hint="eastAsia"/>
        </w:rPr>
        <w:t>原料</w:t>
      </w:r>
      <w:r w:rsidR="002D6BE3" w:rsidRPr="002D6BE3">
        <w:rPr>
          <w:rFonts w:ascii="Times New Roman" w:hAnsi="Times New Roman" w:hint="eastAsia"/>
        </w:rPr>
        <w:t>均使用密闭罐车运输至密闭厂房内，</w:t>
      </w:r>
      <w:r w:rsidR="00A43A23" w:rsidRPr="00A43A23">
        <w:rPr>
          <w:rFonts w:ascii="Times New Roman" w:hAnsi="Times New Roman" w:hint="eastAsia"/>
        </w:rPr>
        <w:t>经管道输送至对应粉仓，</w:t>
      </w:r>
      <w:proofErr w:type="gramStart"/>
      <w:r w:rsidR="00A43A23" w:rsidRPr="00A43A23">
        <w:rPr>
          <w:rFonts w:ascii="Times New Roman" w:hAnsi="Times New Roman" w:hint="eastAsia"/>
        </w:rPr>
        <w:t>仓顶</w:t>
      </w:r>
      <w:proofErr w:type="gramEnd"/>
      <w:r w:rsidR="00A43A23" w:rsidRPr="00A43A23">
        <w:rPr>
          <w:rFonts w:ascii="Times New Roman" w:hAnsi="Times New Roman" w:hint="eastAsia"/>
        </w:rPr>
        <w:t>均设置废气治理设施</w:t>
      </w:r>
      <w:r w:rsidR="002D6BE3" w:rsidRPr="002D6BE3">
        <w:rPr>
          <w:rFonts w:ascii="Times New Roman" w:hAnsi="Times New Roman" w:hint="eastAsia"/>
        </w:rPr>
        <w:t>；</w:t>
      </w:r>
      <w:r w:rsidR="002D6BE3" w:rsidRPr="002D6BE3">
        <w:rPr>
          <w:rFonts w:ascii="Times New Roman" w:hAnsi="Times New Roman" w:hint="eastAsia"/>
        </w:rPr>
        <w:t xml:space="preserve"> 2</w:t>
      </w:r>
      <w:r w:rsidR="002D6BE3" w:rsidRPr="002D6BE3">
        <w:rPr>
          <w:rFonts w:ascii="Times New Roman" w:hAnsi="Times New Roman" w:hint="eastAsia"/>
        </w:rPr>
        <w:t>个粉煤灰仓进料过程产生的废气分别经</w:t>
      </w:r>
      <w:r w:rsidR="002D6BE3" w:rsidRPr="002D6BE3">
        <w:rPr>
          <w:rFonts w:ascii="Times New Roman" w:hAnsi="Times New Roman" w:hint="eastAsia"/>
        </w:rPr>
        <w:t>2</w:t>
      </w:r>
      <w:r w:rsidR="002D6BE3" w:rsidRPr="002D6BE3">
        <w:rPr>
          <w:rFonts w:ascii="Times New Roman" w:hAnsi="Times New Roman" w:hint="eastAsia"/>
        </w:rPr>
        <w:t>套“气箱脉冲式袋式除尘器”处理，净化后的尾气分别经</w:t>
      </w:r>
      <w:r w:rsidR="002D6BE3">
        <w:rPr>
          <w:rFonts w:ascii="Times New Roman" w:hAnsi="Times New Roman" w:hint="eastAsia"/>
        </w:rPr>
        <w:t>2</w:t>
      </w:r>
      <w:r w:rsidR="002D6BE3" w:rsidRPr="002D6BE3">
        <w:rPr>
          <w:rFonts w:ascii="Times New Roman" w:hAnsi="Times New Roman" w:hint="eastAsia"/>
        </w:rPr>
        <w:t>根</w:t>
      </w:r>
      <w:r w:rsidR="002D6BE3" w:rsidRPr="002D6BE3">
        <w:rPr>
          <w:rFonts w:ascii="Times New Roman" w:hAnsi="Times New Roman" w:hint="eastAsia"/>
        </w:rPr>
        <w:t>28m</w:t>
      </w:r>
      <w:r w:rsidR="002D6BE3" w:rsidRPr="002D6BE3">
        <w:rPr>
          <w:rFonts w:ascii="Times New Roman" w:hAnsi="Times New Roman" w:hint="eastAsia"/>
        </w:rPr>
        <w:t>高的排气筒</w:t>
      </w:r>
      <w:r w:rsidR="002D6BE3" w:rsidRPr="002D6BE3">
        <w:rPr>
          <w:rFonts w:ascii="Times New Roman" w:hAnsi="Times New Roman" w:hint="eastAsia"/>
        </w:rPr>
        <w:t>DA001</w:t>
      </w:r>
      <w:r w:rsidR="002D6BE3">
        <w:rPr>
          <w:rFonts w:ascii="Times New Roman" w:hAnsi="Times New Roman" w:hint="eastAsia"/>
        </w:rPr>
        <w:t>和</w:t>
      </w:r>
      <w:r w:rsidR="002D6BE3" w:rsidRPr="002D6BE3">
        <w:rPr>
          <w:rFonts w:ascii="Times New Roman" w:hAnsi="Times New Roman" w:hint="eastAsia"/>
        </w:rPr>
        <w:t xml:space="preserve"> DA002</w:t>
      </w:r>
      <w:r w:rsidR="002D6BE3">
        <w:rPr>
          <w:rFonts w:ascii="Times New Roman" w:hAnsi="Times New Roman" w:hint="eastAsia"/>
        </w:rPr>
        <w:t>达标</w:t>
      </w:r>
      <w:r w:rsidR="002D6BE3" w:rsidRPr="002D6BE3">
        <w:rPr>
          <w:rFonts w:ascii="Times New Roman" w:hAnsi="Times New Roman" w:hint="eastAsia"/>
        </w:rPr>
        <w:t>排放</w:t>
      </w:r>
      <w:r w:rsidR="002D6BE3">
        <w:rPr>
          <w:rFonts w:ascii="Times New Roman" w:hAnsi="Times New Roman" w:hint="eastAsia"/>
        </w:rPr>
        <w:t>；</w:t>
      </w:r>
      <w:r w:rsidR="002D6BE3" w:rsidRPr="002D6BE3">
        <w:rPr>
          <w:rFonts w:ascii="Times New Roman" w:hAnsi="Times New Roman" w:hint="eastAsia"/>
        </w:rPr>
        <w:t>石灰粉进料过程产生的废气经</w:t>
      </w:r>
      <w:r w:rsidR="002D6BE3" w:rsidRPr="002D6BE3">
        <w:rPr>
          <w:rFonts w:ascii="Times New Roman" w:hAnsi="Times New Roman" w:hint="eastAsia"/>
        </w:rPr>
        <w:t>1</w:t>
      </w:r>
      <w:r w:rsidR="002D6BE3" w:rsidRPr="002D6BE3">
        <w:rPr>
          <w:rFonts w:ascii="Times New Roman" w:hAnsi="Times New Roman" w:hint="eastAsia"/>
        </w:rPr>
        <w:t>套“脉冲单机除尘器”装置处理，净化后的尾气经</w:t>
      </w:r>
      <w:r w:rsidR="002D6BE3" w:rsidRPr="002D6BE3">
        <w:rPr>
          <w:rFonts w:ascii="Times New Roman" w:hAnsi="Times New Roman" w:hint="eastAsia"/>
        </w:rPr>
        <w:t>1</w:t>
      </w:r>
      <w:r w:rsidR="002D6BE3" w:rsidRPr="002D6BE3">
        <w:rPr>
          <w:rFonts w:ascii="Times New Roman" w:hAnsi="Times New Roman" w:hint="eastAsia"/>
        </w:rPr>
        <w:t>根</w:t>
      </w:r>
      <w:r w:rsidR="002D6BE3" w:rsidRPr="002D6BE3">
        <w:rPr>
          <w:rFonts w:ascii="Times New Roman" w:hAnsi="Times New Roman" w:hint="eastAsia"/>
        </w:rPr>
        <w:t>23m</w:t>
      </w:r>
      <w:r w:rsidR="002D6BE3" w:rsidRPr="002D6BE3">
        <w:rPr>
          <w:rFonts w:ascii="Times New Roman" w:hAnsi="Times New Roman" w:hint="eastAsia"/>
        </w:rPr>
        <w:t>高的排气筒</w:t>
      </w:r>
      <w:r w:rsidR="002D6BE3" w:rsidRPr="002D6BE3">
        <w:rPr>
          <w:rFonts w:ascii="Times New Roman" w:hAnsi="Times New Roman" w:hint="eastAsia"/>
        </w:rPr>
        <w:t>DA003</w:t>
      </w:r>
      <w:r w:rsidR="002D6BE3">
        <w:rPr>
          <w:rFonts w:ascii="Times New Roman" w:hAnsi="Times New Roman" w:hint="eastAsia"/>
        </w:rPr>
        <w:t>达标</w:t>
      </w:r>
      <w:r w:rsidR="002D6BE3" w:rsidRPr="002D6BE3">
        <w:rPr>
          <w:rFonts w:ascii="Times New Roman" w:hAnsi="Times New Roman" w:hint="eastAsia"/>
        </w:rPr>
        <w:t>排放</w:t>
      </w:r>
      <w:r w:rsidR="002D6BE3">
        <w:rPr>
          <w:rFonts w:ascii="Times New Roman" w:hAnsi="Times New Roman" w:hint="eastAsia"/>
        </w:rPr>
        <w:t>；</w:t>
      </w:r>
      <w:r w:rsidR="002D6BE3" w:rsidRPr="002D6BE3">
        <w:rPr>
          <w:rFonts w:ascii="Times New Roman" w:hAnsi="Times New Roman" w:hint="eastAsia"/>
        </w:rPr>
        <w:t>水泥进料过程产生的废气经</w:t>
      </w:r>
      <w:r w:rsidR="002D6BE3">
        <w:rPr>
          <w:rFonts w:ascii="Times New Roman" w:hAnsi="Times New Roman" w:hint="eastAsia"/>
        </w:rPr>
        <w:t>1</w:t>
      </w:r>
      <w:r w:rsidR="002D6BE3" w:rsidRPr="002D6BE3">
        <w:rPr>
          <w:rFonts w:ascii="Times New Roman" w:hAnsi="Times New Roman" w:hint="eastAsia"/>
        </w:rPr>
        <w:t>套“脉冲单机除尘器”装置处理，净化后的尾气经</w:t>
      </w:r>
      <w:r w:rsidR="002D6BE3" w:rsidRPr="002D6BE3">
        <w:rPr>
          <w:rFonts w:ascii="Times New Roman" w:hAnsi="Times New Roman" w:hint="eastAsia"/>
        </w:rPr>
        <w:t>1</w:t>
      </w:r>
      <w:r w:rsidR="002D6BE3" w:rsidRPr="002D6BE3">
        <w:rPr>
          <w:rFonts w:ascii="Times New Roman" w:hAnsi="Times New Roman" w:hint="eastAsia"/>
        </w:rPr>
        <w:t>根</w:t>
      </w:r>
      <w:r w:rsidR="002D6BE3" w:rsidRPr="002D6BE3">
        <w:rPr>
          <w:rFonts w:ascii="Times New Roman" w:hAnsi="Times New Roman" w:hint="eastAsia"/>
        </w:rPr>
        <w:t>23m</w:t>
      </w:r>
      <w:r w:rsidR="002D6BE3" w:rsidRPr="002D6BE3">
        <w:rPr>
          <w:rFonts w:ascii="Times New Roman" w:hAnsi="Times New Roman" w:hint="eastAsia"/>
        </w:rPr>
        <w:t>高的排气筒</w:t>
      </w:r>
      <w:r w:rsidR="002D6BE3" w:rsidRPr="002D6BE3">
        <w:rPr>
          <w:rFonts w:ascii="Times New Roman" w:hAnsi="Times New Roman" w:hint="eastAsia"/>
        </w:rPr>
        <w:t>DA004</w:t>
      </w:r>
      <w:r w:rsidR="002D6BE3">
        <w:rPr>
          <w:rFonts w:ascii="Times New Roman" w:hAnsi="Times New Roman" w:hint="eastAsia"/>
        </w:rPr>
        <w:t>达标</w:t>
      </w:r>
      <w:r w:rsidR="002D6BE3" w:rsidRPr="002D6BE3">
        <w:rPr>
          <w:rFonts w:ascii="Times New Roman" w:hAnsi="Times New Roman" w:hint="eastAsia"/>
        </w:rPr>
        <w:t>排放</w:t>
      </w:r>
      <w:r w:rsidR="002D6BE3">
        <w:rPr>
          <w:rFonts w:ascii="Times New Roman" w:hAnsi="Times New Roman" w:hint="eastAsia"/>
        </w:rPr>
        <w:t>；</w:t>
      </w:r>
      <w:r w:rsidR="002D6BE3" w:rsidRPr="002D6BE3">
        <w:rPr>
          <w:rFonts w:ascii="Times New Roman" w:hAnsi="Times New Roman" w:hint="eastAsia"/>
        </w:rPr>
        <w:t>生石灰仓进料过程产生的废气经</w:t>
      </w:r>
      <w:r w:rsidR="002D6BE3" w:rsidRPr="002D6BE3">
        <w:rPr>
          <w:rFonts w:ascii="Times New Roman" w:hAnsi="Times New Roman" w:hint="eastAsia"/>
        </w:rPr>
        <w:t>1</w:t>
      </w:r>
      <w:r w:rsidR="002D6BE3" w:rsidRPr="002D6BE3">
        <w:rPr>
          <w:rFonts w:ascii="Times New Roman" w:hAnsi="Times New Roman" w:hint="eastAsia"/>
        </w:rPr>
        <w:t>套“脉冲单机除尘器”装置处理，净化后的尾气经</w:t>
      </w:r>
      <w:r w:rsidR="002D6BE3" w:rsidRPr="002D6BE3">
        <w:rPr>
          <w:rFonts w:ascii="Times New Roman" w:hAnsi="Times New Roman" w:hint="eastAsia"/>
        </w:rPr>
        <w:t>1</w:t>
      </w:r>
      <w:r w:rsidR="002D6BE3" w:rsidRPr="002D6BE3">
        <w:rPr>
          <w:rFonts w:ascii="Times New Roman" w:hAnsi="Times New Roman" w:hint="eastAsia"/>
        </w:rPr>
        <w:t>根</w:t>
      </w:r>
      <w:r w:rsidR="002D6BE3" w:rsidRPr="002D6BE3">
        <w:rPr>
          <w:rFonts w:ascii="Times New Roman" w:hAnsi="Times New Roman" w:hint="eastAsia"/>
        </w:rPr>
        <w:t>23m</w:t>
      </w:r>
      <w:r w:rsidR="002D6BE3" w:rsidRPr="002D6BE3">
        <w:rPr>
          <w:rFonts w:ascii="Times New Roman" w:hAnsi="Times New Roman" w:hint="eastAsia"/>
        </w:rPr>
        <w:t>高的排气筒</w:t>
      </w:r>
      <w:r w:rsidR="002D6BE3" w:rsidRPr="002D6BE3">
        <w:rPr>
          <w:rFonts w:ascii="Times New Roman" w:hAnsi="Times New Roman" w:hint="eastAsia"/>
        </w:rPr>
        <w:t>DA005</w:t>
      </w:r>
      <w:r w:rsidR="002D6BE3">
        <w:rPr>
          <w:rFonts w:ascii="Times New Roman" w:hAnsi="Times New Roman" w:hint="eastAsia"/>
        </w:rPr>
        <w:t>达标</w:t>
      </w:r>
      <w:r w:rsidR="002D6BE3" w:rsidRPr="002D6BE3">
        <w:rPr>
          <w:rFonts w:ascii="Times New Roman" w:hAnsi="Times New Roman" w:hint="eastAsia"/>
        </w:rPr>
        <w:t>排放</w:t>
      </w:r>
      <w:r w:rsidR="002D6BE3">
        <w:rPr>
          <w:rFonts w:ascii="Times New Roman" w:hAnsi="Times New Roman" w:hint="eastAsia"/>
        </w:rPr>
        <w:t>；</w:t>
      </w:r>
      <w:r w:rsidR="002D6BE3" w:rsidRPr="002D6BE3">
        <w:rPr>
          <w:rFonts w:ascii="Times New Roman" w:hAnsi="Times New Roman" w:hint="eastAsia"/>
        </w:rPr>
        <w:t>生石灰球</w:t>
      </w:r>
      <w:proofErr w:type="gramStart"/>
      <w:r w:rsidR="002D6BE3" w:rsidRPr="002D6BE3">
        <w:rPr>
          <w:rFonts w:ascii="Times New Roman" w:hAnsi="Times New Roman" w:hint="eastAsia"/>
        </w:rPr>
        <w:t>磨过程</w:t>
      </w:r>
      <w:proofErr w:type="gramEnd"/>
      <w:r w:rsidR="002D6BE3" w:rsidRPr="002D6BE3">
        <w:rPr>
          <w:rFonts w:ascii="Times New Roman" w:hAnsi="Times New Roman" w:hint="eastAsia"/>
        </w:rPr>
        <w:t>产生的废气经</w:t>
      </w:r>
      <w:r w:rsidR="002D6BE3" w:rsidRPr="002D6BE3">
        <w:rPr>
          <w:rFonts w:ascii="Times New Roman" w:hAnsi="Times New Roman" w:hint="eastAsia"/>
        </w:rPr>
        <w:t>1</w:t>
      </w:r>
      <w:r w:rsidR="002D6BE3" w:rsidRPr="002D6BE3">
        <w:rPr>
          <w:rFonts w:ascii="Times New Roman" w:hAnsi="Times New Roman" w:hint="eastAsia"/>
        </w:rPr>
        <w:t>套“袋式除尘器”装置处理，净化后的尾气经</w:t>
      </w:r>
      <w:r w:rsidR="002D6BE3" w:rsidRPr="002D6BE3">
        <w:rPr>
          <w:rFonts w:ascii="Times New Roman" w:hAnsi="Times New Roman" w:hint="eastAsia"/>
        </w:rPr>
        <w:t>1</w:t>
      </w:r>
      <w:r w:rsidR="002D6BE3" w:rsidRPr="002D6BE3">
        <w:rPr>
          <w:rFonts w:ascii="Times New Roman" w:hAnsi="Times New Roman" w:hint="eastAsia"/>
        </w:rPr>
        <w:t>根</w:t>
      </w:r>
      <w:r w:rsidR="002D6BE3" w:rsidRPr="002D6BE3">
        <w:rPr>
          <w:rFonts w:ascii="Times New Roman" w:hAnsi="Times New Roman" w:hint="eastAsia"/>
        </w:rPr>
        <w:t>23m</w:t>
      </w:r>
      <w:r w:rsidR="002D6BE3" w:rsidRPr="002D6BE3">
        <w:rPr>
          <w:rFonts w:ascii="Times New Roman" w:hAnsi="Times New Roman" w:hint="eastAsia"/>
        </w:rPr>
        <w:t>高的排气筒</w:t>
      </w:r>
      <w:r w:rsidR="002D6BE3" w:rsidRPr="002D6BE3">
        <w:rPr>
          <w:rFonts w:ascii="Times New Roman" w:hAnsi="Times New Roman" w:hint="eastAsia"/>
        </w:rPr>
        <w:t>DA006</w:t>
      </w:r>
      <w:r w:rsidR="00A43A23">
        <w:rPr>
          <w:rFonts w:ascii="Times New Roman" w:hAnsi="Times New Roman" w:hint="eastAsia"/>
        </w:rPr>
        <w:t>达标</w:t>
      </w:r>
      <w:r w:rsidR="002D6BE3" w:rsidRPr="002D6BE3">
        <w:rPr>
          <w:rFonts w:ascii="Times New Roman" w:hAnsi="Times New Roman" w:hint="eastAsia"/>
        </w:rPr>
        <w:t>排放</w:t>
      </w:r>
      <w:r w:rsidR="00A43A23">
        <w:rPr>
          <w:rFonts w:ascii="Times New Roman" w:hAnsi="Times New Roman" w:hint="eastAsia"/>
        </w:rPr>
        <w:t>；</w:t>
      </w:r>
      <w:r w:rsidR="00A43A23" w:rsidRPr="00A43A23">
        <w:rPr>
          <w:rFonts w:ascii="Times New Roman" w:hAnsi="Times New Roman" w:hint="eastAsia"/>
        </w:rPr>
        <w:t>生石灰块进料、破碎过程产生的废气经</w:t>
      </w:r>
      <w:r w:rsidR="00A43A23" w:rsidRPr="00A43A23">
        <w:rPr>
          <w:rFonts w:ascii="Times New Roman" w:hAnsi="Times New Roman" w:hint="eastAsia"/>
        </w:rPr>
        <w:t>1</w:t>
      </w:r>
      <w:r w:rsidR="00A43A23" w:rsidRPr="00A43A23">
        <w:rPr>
          <w:rFonts w:ascii="Times New Roman" w:hAnsi="Times New Roman" w:hint="eastAsia"/>
        </w:rPr>
        <w:t>套“袋式除尘器”装置处理，净化后的尾气经</w:t>
      </w:r>
      <w:r w:rsidR="00A43A23" w:rsidRPr="00A43A23">
        <w:rPr>
          <w:rFonts w:ascii="Times New Roman" w:hAnsi="Times New Roman" w:hint="eastAsia"/>
        </w:rPr>
        <w:t>1</w:t>
      </w:r>
      <w:r w:rsidR="00A43A23" w:rsidRPr="00A43A23">
        <w:rPr>
          <w:rFonts w:ascii="Times New Roman" w:hAnsi="Times New Roman" w:hint="eastAsia"/>
        </w:rPr>
        <w:t>根</w:t>
      </w:r>
      <w:r w:rsidR="00A43A23" w:rsidRPr="00A43A23">
        <w:rPr>
          <w:rFonts w:ascii="Times New Roman" w:hAnsi="Times New Roman" w:hint="eastAsia"/>
        </w:rPr>
        <w:t>23m</w:t>
      </w:r>
      <w:r w:rsidR="00A43A23" w:rsidRPr="00A43A23">
        <w:rPr>
          <w:rFonts w:ascii="Times New Roman" w:hAnsi="Times New Roman" w:hint="eastAsia"/>
        </w:rPr>
        <w:t>高的排气筒</w:t>
      </w:r>
      <w:r w:rsidR="00A43A23" w:rsidRPr="00A43A23">
        <w:rPr>
          <w:rFonts w:ascii="Times New Roman" w:hAnsi="Times New Roman" w:hint="eastAsia"/>
        </w:rPr>
        <w:t>DA007</w:t>
      </w:r>
      <w:r w:rsidR="00A43A23">
        <w:rPr>
          <w:rFonts w:ascii="Times New Roman" w:hAnsi="Times New Roman" w:hint="eastAsia"/>
        </w:rPr>
        <w:t>达标</w:t>
      </w:r>
      <w:r w:rsidR="00A43A23" w:rsidRPr="00A43A23">
        <w:rPr>
          <w:rFonts w:ascii="Times New Roman" w:hAnsi="Times New Roman" w:hint="eastAsia"/>
        </w:rPr>
        <w:t>排放</w:t>
      </w:r>
      <w:r w:rsidR="00A43A23">
        <w:rPr>
          <w:rFonts w:ascii="Times New Roman" w:hAnsi="Times New Roman" w:hint="eastAsia"/>
        </w:rPr>
        <w:t>；</w:t>
      </w:r>
      <w:r w:rsidR="00A43A23" w:rsidRPr="00A43A23">
        <w:rPr>
          <w:rFonts w:ascii="Times New Roman" w:hAnsi="Times New Roman" w:hint="eastAsia"/>
        </w:rPr>
        <w:t>石灰粉、水泥、粉煤灰、铝粉膏以及石膏混合搅拌过程产生的废气经</w:t>
      </w:r>
      <w:r w:rsidR="00A43A23" w:rsidRPr="00A43A23">
        <w:rPr>
          <w:rFonts w:ascii="Times New Roman" w:hAnsi="Times New Roman" w:hint="eastAsia"/>
        </w:rPr>
        <w:t>1</w:t>
      </w:r>
      <w:r w:rsidR="00A43A23" w:rsidRPr="00A43A23">
        <w:rPr>
          <w:rFonts w:ascii="Times New Roman" w:hAnsi="Times New Roman" w:hint="eastAsia"/>
        </w:rPr>
        <w:t>套“袋式除尘器”</w:t>
      </w:r>
      <w:r w:rsidR="00A43A23" w:rsidRPr="00A43A23">
        <w:rPr>
          <w:rFonts w:ascii="Times New Roman" w:hAnsi="Times New Roman" w:hint="eastAsia"/>
        </w:rPr>
        <w:lastRenderedPageBreak/>
        <w:t>装置处理，净化后的尾气经</w:t>
      </w:r>
      <w:r w:rsidR="00A43A23" w:rsidRPr="00A43A23">
        <w:rPr>
          <w:rFonts w:ascii="Times New Roman" w:hAnsi="Times New Roman" w:hint="eastAsia"/>
        </w:rPr>
        <w:t>1</w:t>
      </w:r>
      <w:r w:rsidR="00A43A23" w:rsidRPr="00A43A23">
        <w:rPr>
          <w:rFonts w:ascii="Times New Roman" w:hAnsi="Times New Roman" w:hint="eastAsia"/>
        </w:rPr>
        <w:t>根</w:t>
      </w:r>
      <w:r w:rsidR="00A43A23" w:rsidRPr="00A43A23">
        <w:rPr>
          <w:rFonts w:ascii="Times New Roman" w:hAnsi="Times New Roman" w:hint="eastAsia"/>
        </w:rPr>
        <w:t>23m</w:t>
      </w:r>
      <w:r w:rsidR="00A43A23" w:rsidRPr="00A43A23">
        <w:rPr>
          <w:rFonts w:ascii="Times New Roman" w:hAnsi="Times New Roman" w:hint="eastAsia"/>
        </w:rPr>
        <w:t>高的排气筒</w:t>
      </w:r>
      <w:r w:rsidR="00A43A23" w:rsidRPr="00A43A23">
        <w:rPr>
          <w:rFonts w:ascii="Times New Roman" w:hAnsi="Times New Roman" w:hint="eastAsia"/>
        </w:rPr>
        <w:t>DA008</w:t>
      </w:r>
      <w:r w:rsidR="00A43A23">
        <w:rPr>
          <w:rFonts w:ascii="Times New Roman" w:hAnsi="Times New Roman" w:hint="eastAsia"/>
        </w:rPr>
        <w:t>达标</w:t>
      </w:r>
      <w:r w:rsidR="00A43A23" w:rsidRPr="00A43A23">
        <w:rPr>
          <w:rFonts w:ascii="Times New Roman" w:hAnsi="Times New Roman" w:hint="eastAsia"/>
        </w:rPr>
        <w:t>排放</w:t>
      </w:r>
      <w:r w:rsidR="00556055">
        <w:rPr>
          <w:rFonts w:ascii="Times New Roman" w:hAnsi="Times New Roman" w:hint="eastAsia"/>
        </w:rPr>
        <w:t>；</w:t>
      </w:r>
      <w:r w:rsidR="00A43A23" w:rsidRPr="00A43A23">
        <w:rPr>
          <w:rFonts w:ascii="Times New Roman" w:hAnsi="Times New Roman" w:hint="eastAsia"/>
        </w:rPr>
        <w:t>粉煤灰浆搅拌过程产生的废气经</w:t>
      </w:r>
      <w:r w:rsidR="00A43A23" w:rsidRPr="00A43A23">
        <w:rPr>
          <w:rFonts w:ascii="Times New Roman" w:hAnsi="Times New Roman" w:hint="eastAsia"/>
        </w:rPr>
        <w:t>1</w:t>
      </w:r>
      <w:r w:rsidR="00A43A23" w:rsidRPr="00A43A23">
        <w:rPr>
          <w:rFonts w:ascii="Times New Roman" w:hAnsi="Times New Roman" w:hint="eastAsia"/>
        </w:rPr>
        <w:t>套自带的“布袋除尘器”装置处理，净化后的尾气排放于密闭厂房内</w:t>
      </w:r>
      <w:r w:rsidR="00A43A23">
        <w:rPr>
          <w:rFonts w:ascii="Times New Roman" w:hAnsi="Times New Roman" w:hint="eastAsia"/>
        </w:rPr>
        <w:t>；</w:t>
      </w:r>
      <w:r w:rsidR="00A43A23" w:rsidRPr="00A43A23">
        <w:rPr>
          <w:rFonts w:ascii="Times New Roman" w:hAnsi="Times New Roman" w:hint="eastAsia"/>
        </w:rPr>
        <w:t>粉剂计量秤称量过程产生的废气</w:t>
      </w:r>
      <w:proofErr w:type="gramStart"/>
      <w:r w:rsidR="00A43A23" w:rsidRPr="00A43A23">
        <w:rPr>
          <w:rFonts w:ascii="Times New Roman" w:hAnsi="Times New Roman" w:hint="eastAsia"/>
        </w:rPr>
        <w:t>经设备</w:t>
      </w:r>
      <w:proofErr w:type="gramEnd"/>
      <w:r w:rsidR="00A43A23" w:rsidRPr="00A43A23">
        <w:rPr>
          <w:rFonts w:ascii="Times New Roman" w:hAnsi="Times New Roman" w:hint="eastAsia"/>
        </w:rPr>
        <w:t>自带“干式过滤器”处理，过滤后的尾气排放于密闭厂房内。项目应采取有效措施降低废气无组织排放，确保颗粒物浓度</w:t>
      </w:r>
      <w:r w:rsidR="00A10AD6">
        <w:rPr>
          <w:rFonts w:ascii="Times New Roman" w:hAnsi="Times New Roman" w:hint="eastAsia"/>
        </w:rPr>
        <w:t>厂</w:t>
      </w:r>
      <w:r w:rsidR="00A43A23" w:rsidRPr="00A43A23">
        <w:rPr>
          <w:rFonts w:ascii="Times New Roman" w:hAnsi="Times New Roman" w:hint="eastAsia"/>
        </w:rPr>
        <w:t>界达标。</w:t>
      </w:r>
    </w:p>
    <w:p w:rsidR="004B34B4" w:rsidRDefault="00550B0E" w:rsidP="00FD2999">
      <w:pPr>
        <w:spacing w:line="540" w:lineRule="exact"/>
        <w:ind w:firstLineChars="200" w:firstLine="640"/>
        <w:textAlignment w:val="baseline"/>
        <w:rPr>
          <w:rFonts w:ascii="Times New Roman" w:hAnsi="Times New Roman"/>
        </w:rPr>
      </w:pPr>
      <w:r w:rsidRPr="003D4BCA">
        <w:rPr>
          <w:rFonts w:ascii="Times New Roman" w:hAnsi="Times New Roman"/>
        </w:rPr>
        <w:t>2</w:t>
      </w:r>
      <w:r w:rsidRPr="003D4BCA">
        <w:rPr>
          <w:rFonts w:ascii="Times New Roman" w:hAnsi="Times New Roman"/>
        </w:rPr>
        <w:t>、</w:t>
      </w:r>
      <w:r w:rsidR="00C13FCE" w:rsidRPr="00C13FCE">
        <w:rPr>
          <w:rFonts w:ascii="Times New Roman" w:hAnsi="Times New Roman" w:hint="eastAsia"/>
        </w:rPr>
        <w:t>本项目</w:t>
      </w:r>
      <w:r w:rsidR="00A10AD6" w:rsidRPr="00A10AD6">
        <w:rPr>
          <w:rFonts w:ascii="Times New Roman" w:hAnsi="Times New Roman" w:hint="eastAsia"/>
        </w:rPr>
        <w:t>设备冷却水</w:t>
      </w:r>
      <w:r w:rsidR="00A10AD6">
        <w:rPr>
          <w:rFonts w:ascii="Times New Roman" w:hAnsi="Times New Roman" w:hint="eastAsia"/>
        </w:rPr>
        <w:t>、</w:t>
      </w:r>
      <w:r w:rsidR="00C13FCE" w:rsidRPr="00C13FCE">
        <w:rPr>
          <w:rFonts w:ascii="Times New Roman" w:hAnsi="Times New Roman" w:hint="eastAsia"/>
        </w:rPr>
        <w:t>蒸汽冷凝水全部回用于粉煤灰浆搅拌，不外排；车辆清洗废水</w:t>
      </w:r>
      <w:r w:rsidR="00C13FCE">
        <w:rPr>
          <w:rFonts w:ascii="Times New Roman" w:hAnsi="Times New Roman" w:hint="eastAsia"/>
        </w:rPr>
        <w:t>全部回用于冲洗浇注搅拌机及摆渡车用水，不外排</w:t>
      </w:r>
      <w:r w:rsidR="00A10AD6">
        <w:rPr>
          <w:rFonts w:ascii="Times New Roman" w:hAnsi="Times New Roman" w:hint="eastAsia"/>
        </w:rPr>
        <w:t>；</w:t>
      </w:r>
      <w:r w:rsidR="00C13FCE">
        <w:rPr>
          <w:rFonts w:ascii="Times New Roman" w:hAnsi="Times New Roman" w:hint="eastAsia"/>
        </w:rPr>
        <w:t>本项目</w:t>
      </w:r>
      <w:proofErr w:type="gramStart"/>
      <w:r w:rsidR="00C13FCE" w:rsidRPr="00C13FCE">
        <w:rPr>
          <w:rFonts w:ascii="Times New Roman" w:hAnsi="Times New Roman" w:hint="eastAsia"/>
        </w:rPr>
        <w:t>不</w:t>
      </w:r>
      <w:proofErr w:type="gramEnd"/>
      <w:r w:rsidR="00C13FCE" w:rsidRPr="00C13FCE">
        <w:rPr>
          <w:rFonts w:ascii="Times New Roman" w:hAnsi="Times New Roman" w:hint="eastAsia"/>
        </w:rPr>
        <w:t>新增</w:t>
      </w:r>
      <w:r w:rsidR="009E0DF5">
        <w:rPr>
          <w:rFonts w:ascii="Times New Roman" w:hAnsi="Times New Roman" w:hint="eastAsia"/>
        </w:rPr>
        <w:t>废水排放。</w:t>
      </w:r>
    </w:p>
    <w:p w:rsidR="005B1FD4" w:rsidRPr="003D4BCA" w:rsidRDefault="00550B0E" w:rsidP="00FD2999">
      <w:pPr>
        <w:spacing w:line="540" w:lineRule="exact"/>
        <w:ind w:firstLineChars="200" w:firstLine="640"/>
        <w:textAlignment w:val="baseline"/>
        <w:rPr>
          <w:rFonts w:ascii="Times New Roman" w:hAnsi="Times New Roman"/>
        </w:rPr>
      </w:pPr>
      <w:r w:rsidRPr="003D4BCA">
        <w:rPr>
          <w:rFonts w:ascii="Times New Roman" w:hAnsi="Times New Roman"/>
        </w:rPr>
        <w:t>3</w:t>
      </w:r>
      <w:r w:rsidR="005B1FD4" w:rsidRPr="003D4BCA">
        <w:rPr>
          <w:rFonts w:ascii="Times New Roman" w:hAnsi="Times New Roman"/>
        </w:rPr>
        <w:t>、合理布局，选用低噪声设备，对</w:t>
      </w:r>
      <w:proofErr w:type="gramStart"/>
      <w:r w:rsidR="005B1FD4" w:rsidRPr="003D4BCA">
        <w:rPr>
          <w:rFonts w:ascii="Times New Roman" w:hAnsi="Times New Roman"/>
        </w:rPr>
        <w:t>产噪设备</w:t>
      </w:r>
      <w:proofErr w:type="gramEnd"/>
      <w:r w:rsidR="005B1FD4" w:rsidRPr="003D4BCA">
        <w:rPr>
          <w:rFonts w:ascii="Times New Roman" w:hAnsi="Times New Roman"/>
        </w:rPr>
        <w:t>实施减振、消声、隔声等措施，确保厂界噪声达标。</w:t>
      </w:r>
    </w:p>
    <w:p w:rsidR="005B1FD4" w:rsidRDefault="00550B0E" w:rsidP="00FD2999">
      <w:pPr>
        <w:spacing w:line="540" w:lineRule="exact"/>
        <w:ind w:firstLineChars="200" w:firstLine="640"/>
        <w:textAlignment w:val="baseline"/>
        <w:rPr>
          <w:rFonts w:ascii="Times New Roman" w:hAnsi="Times New Roman"/>
        </w:rPr>
      </w:pPr>
      <w:r w:rsidRPr="003D4BCA">
        <w:rPr>
          <w:rFonts w:ascii="Times New Roman" w:hAnsi="Times New Roman"/>
        </w:rPr>
        <w:t>4</w:t>
      </w:r>
      <w:r w:rsidR="005B1FD4" w:rsidRPr="003D4BCA">
        <w:rPr>
          <w:rFonts w:ascii="Times New Roman" w:hAnsi="Times New Roman"/>
        </w:rPr>
        <w:t>、做好各类固体废物的收集、贮存、运输和处置，做到资源化、减量化、无害化。项目</w:t>
      </w:r>
      <w:r w:rsidR="00E74A5A" w:rsidRPr="003D4BCA">
        <w:rPr>
          <w:rFonts w:ascii="Times New Roman" w:hAnsi="Times New Roman"/>
        </w:rPr>
        <w:t>废</w:t>
      </w:r>
      <w:r w:rsidR="00A10AD6">
        <w:rPr>
          <w:rFonts w:ascii="Times New Roman" w:hAnsi="Times New Roman" w:hint="eastAsia"/>
        </w:rPr>
        <w:t>机</w:t>
      </w:r>
      <w:r w:rsidR="00E74A5A" w:rsidRPr="003D4BCA">
        <w:rPr>
          <w:rFonts w:ascii="Times New Roman" w:hAnsi="Times New Roman"/>
        </w:rPr>
        <w:t>油、废油桶、</w:t>
      </w:r>
      <w:r w:rsidR="009E0DF5" w:rsidRPr="009E0DF5">
        <w:rPr>
          <w:rFonts w:ascii="Times New Roman" w:hAnsi="Times New Roman" w:hint="eastAsia"/>
        </w:rPr>
        <w:t>沾染废物</w:t>
      </w:r>
      <w:r w:rsidR="005B1FD4" w:rsidRPr="003D4BCA">
        <w:rPr>
          <w:rFonts w:ascii="Times New Roman" w:hAnsi="Times New Roman"/>
        </w:rPr>
        <w:t>等危险废物交由有资质的单位进行处理处置；以上危险废物需按照《危险废物收集</w:t>
      </w:r>
      <w:r w:rsidR="005B1FD4" w:rsidRPr="003D4BCA">
        <w:rPr>
          <w:rFonts w:ascii="Times New Roman" w:hAnsi="Times New Roman"/>
        </w:rPr>
        <w:t xml:space="preserve"> </w:t>
      </w:r>
      <w:r w:rsidR="005B1FD4" w:rsidRPr="003D4BCA">
        <w:rPr>
          <w:rFonts w:ascii="Times New Roman" w:hAnsi="Times New Roman"/>
        </w:rPr>
        <w:t>贮存</w:t>
      </w:r>
      <w:r w:rsidR="0072373A">
        <w:rPr>
          <w:rFonts w:ascii="Times New Roman" w:hAnsi="Times New Roman" w:hint="eastAsia"/>
        </w:rPr>
        <w:t xml:space="preserve"> </w:t>
      </w:r>
      <w:r w:rsidR="005B1FD4" w:rsidRPr="003D4BCA">
        <w:rPr>
          <w:rFonts w:ascii="Times New Roman" w:hAnsi="Times New Roman"/>
        </w:rPr>
        <w:t>运输技术规范》（</w:t>
      </w:r>
      <w:r w:rsidR="005B1FD4" w:rsidRPr="003D4BCA">
        <w:rPr>
          <w:rFonts w:ascii="Times New Roman" w:hAnsi="Times New Roman"/>
        </w:rPr>
        <w:t>HJ2025-2012</w:t>
      </w:r>
      <w:r w:rsidR="005B1FD4" w:rsidRPr="003D4BCA">
        <w:rPr>
          <w:rFonts w:ascii="Times New Roman" w:hAnsi="Times New Roman"/>
        </w:rPr>
        <w:t>）进行收集、贮存及运输；危险废物暂存库应按照《危险废物贮存污染控制标准》（</w:t>
      </w:r>
      <w:r w:rsidR="005B1FD4" w:rsidRPr="003D4BCA">
        <w:rPr>
          <w:rFonts w:ascii="Times New Roman" w:hAnsi="Times New Roman"/>
        </w:rPr>
        <w:t>GB18597-20</w:t>
      </w:r>
      <w:r w:rsidR="00F06135">
        <w:rPr>
          <w:rFonts w:ascii="Times New Roman" w:hAnsi="Times New Roman" w:hint="eastAsia"/>
        </w:rPr>
        <w:t>23</w:t>
      </w:r>
      <w:r w:rsidR="005B1FD4" w:rsidRPr="003D4BCA">
        <w:rPr>
          <w:rFonts w:ascii="Times New Roman" w:hAnsi="Times New Roman"/>
        </w:rPr>
        <w:t>）进行</w:t>
      </w:r>
      <w:r w:rsidR="00331DE5" w:rsidRPr="003D4BCA">
        <w:rPr>
          <w:rFonts w:ascii="Times New Roman" w:hAnsi="Times New Roman"/>
        </w:rPr>
        <w:t>管理。</w:t>
      </w:r>
      <w:r w:rsidR="00A10AD6" w:rsidRPr="00A10AD6">
        <w:rPr>
          <w:rFonts w:ascii="Times New Roman" w:hAnsi="Times New Roman" w:hint="eastAsia"/>
        </w:rPr>
        <w:t>废不合格品</w:t>
      </w:r>
      <w:r w:rsidR="00A10AD6">
        <w:rPr>
          <w:rFonts w:ascii="Times New Roman" w:hAnsi="Times New Roman" w:hint="eastAsia"/>
        </w:rPr>
        <w:t>外售；</w:t>
      </w:r>
      <w:r w:rsidR="00A10AD6" w:rsidRPr="00A10AD6">
        <w:rPr>
          <w:rFonts w:ascii="Times New Roman" w:hAnsi="Times New Roman" w:hint="eastAsia"/>
        </w:rPr>
        <w:t>除尘器收集的粉尘</w:t>
      </w:r>
      <w:r w:rsidR="00E74A5A" w:rsidRPr="003D4BCA">
        <w:rPr>
          <w:rFonts w:ascii="Times New Roman" w:hAnsi="Times New Roman"/>
        </w:rPr>
        <w:t>回用于生产；</w:t>
      </w:r>
      <w:r w:rsidR="00A10AD6" w:rsidRPr="00A10AD6">
        <w:rPr>
          <w:rFonts w:ascii="Times New Roman" w:hAnsi="Times New Roman" w:hint="eastAsia"/>
        </w:rPr>
        <w:t>废除尘袋</w:t>
      </w:r>
      <w:r w:rsidR="005B1FD4" w:rsidRPr="003D4BCA">
        <w:rPr>
          <w:rFonts w:ascii="Times New Roman" w:hAnsi="Times New Roman"/>
        </w:rPr>
        <w:t>收集后交由</w:t>
      </w:r>
      <w:r w:rsidR="00A10AD6" w:rsidRPr="00A10AD6">
        <w:rPr>
          <w:rFonts w:ascii="Times New Roman" w:hAnsi="Times New Roman" w:hint="eastAsia"/>
        </w:rPr>
        <w:t>天津国投津能发电有限公司统一处理</w:t>
      </w:r>
      <w:r w:rsidR="00FB2757" w:rsidRPr="003D4BCA">
        <w:rPr>
          <w:rFonts w:ascii="Times New Roman" w:hAnsi="Times New Roman"/>
        </w:rPr>
        <w:t>；</w:t>
      </w:r>
      <w:r w:rsidR="008A2A83" w:rsidRPr="008A2A83">
        <w:rPr>
          <w:rFonts w:ascii="Times New Roman" w:hAnsi="Times New Roman" w:hint="eastAsia"/>
        </w:rPr>
        <w:t>生活垃圾收集后由城管委定期清运</w:t>
      </w:r>
      <w:r w:rsidR="00E74A5A" w:rsidRPr="003D4BCA">
        <w:rPr>
          <w:rFonts w:ascii="Times New Roman" w:hAnsi="Times New Roman"/>
        </w:rPr>
        <w:t>。</w:t>
      </w:r>
    </w:p>
    <w:p w:rsidR="00766BF0" w:rsidRPr="003D4BCA" w:rsidRDefault="00766BF0" w:rsidP="00FD2999">
      <w:pPr>
        <w:spacing w:line="540" w:lineRule="exact"/>
        <w:ind w:firstLineChars="200" w:firstLine="640"/>
        <w:textAlignment w:val="baseline"/>
        <w:rPr>
          <w:rFonts w:ascii="Times New Roman" w:hAnsi="Times New Roman"/>
        </w:rPr>
      </w:pPr>
      <w:r w:rsidRPr="00766BF0">
        <w:rPr>
          <w:rFonts w:ascii="Times New Roman" w:hAnsi="Times New Roman" w:hint="eastAsia"/>
        </w:rPr>
        <w:t>5</w:t>
      </w:r>
      <w:r w:rsidRPr="00766BF0">
        <w:rPr>
          <w:rFonts w:ascii="Times New Roman" w:hAnsi="Times New Roman" w:hint="eastAsia"/>
        </w:rPr>
        <w:t>、按照相关规定，做好排污</w:t>
      </w:r>
      <w:proofErr w:type="gramStart"/>
      <w:r w:rsidRPr="00766BF0">
        <w:rPr>
          <w:rFonts w:ascii="Times New Roman" w:hAnsi="Times New Roman" w:hint="eastAsia"/>
        </w:rPr>
        <w:t>口规范</w:t>
      </w:r>
      <w:proofErr w:type="gramEnd"/>
      <w:r w:rsidRPr="00766BF0">
        <w:rPr>
          <w:rFonts w:ascii="Times New Roman" w:hAnsi="Times New Roman" w:hint="eastAsia"/>
        </w:rPr>
        <w:t>化工作，设置规范的采样点，悬挂符合要求的标识牌。</w:t>
      </w:r>
    </w:p>
    <w:p w:rsidR="00777780" w:rsidRDefault="00766BF0" w:rsidP="00FD2999">
      <w:pPr>
        <w:spacing w:line="540" w:lineRule="exact"/>
        <w:ind w:firstLineChars="200" w:firstLine="640"/>
        <w:textAlignment w:val="baseline"/>
        <w:rPr>
          <w:rFonts w:ascii="Times New Roman" w:hAnsi="Times New Roman"/>
        </w:rPr>
      </w:pPr>
      <w:r>
        <w:rPr>
          <w:rFonts w:ascii="Times New Roman" w:hAnsi="Times New Roman" w:hint="eastAsia"/>
        </w:rPr>
        <w:t>6</w:t>
      </w:r>
      <w:r w:rsidR="005B1FD4" w:rsidRPr="003D4BCA">
        <w:rPr>
          <w:rFonts w:ascii="Times New Roman" w:hAnsi="Times New Roman"/>
        </w:rPr>
        <w:t>、严格落实报告表中提出的事故防范及应急处理措施，制定有效的环境风险事故应急预案并向区生态环境局备案，强化日常管理，杜绝发生环境事故和次生环境事故，防止事故造成的环境污染。</w:t>
      </w:r>
    </w:p>
    <w:p w:rsidR="00FB0CE6" w:rsidRPr="003D4BCA" w:rsidRDefault="00A10AD6" w:rsidP="00FD2999">
      <w:pPr>
        <w:pStyle w:val="a5"/>
        <w:spacing w:line="540" w:lineRule="exact"/>
        <w:ind w:firstLineChars="207" w:firstLine="662"/>
        <w:rPr>
          <w:kern w:val="2"/>
          <w:sz w:val="32"/>
          <w:szCs w:val="32"/>
        </w:rPr>
      </w:pPr>
      <w:r>
        <w:rPr>
          <w:rFonts w:hint="eastAsia"/>
          <w:kern w:val="2"/>
          <w:sz w:val="32"/>
          <w:szCs w:val="32"/>
        </w:rPr>
        <w:lastRenderedPageBreak/>
        <w:t>三</w:t>
      </w:r>
      <w:r w:rsidR="00FB0CE6" w:rsidRPr="003D4BCA">
        <w:rPr>
          <w:kern w:val="2"/>
          <w:sz w:val="32"/>
          <w:szCs w:val="32"/>
        </w:rPr>
        <w:t>、项目建设应严格执行环境保护设施与主体工程同时设计、同时施工、同时投产使用的</w:t>
      </w:r>
      <w:r w:rsidR="00FB0CE6" w:rsidRPr="003D4BCA">
        <w:rPr>
          <w:kern w:val="2"/>
          <w:sz w:val="32"/>
          <w:szCs w:val="32"/>
        </w:rPr>
        <w:t>“</w:t>
      </w:r>
      <w:r w:rsidR="00FB0CE6" w:rsidRPr="003D4BCA">
        <w:rPr>
          <w:kern w:val="2"/>
          <w:sz w:val="32"/>
          <w:szCs w:val="32"/>
        </w:rPr>
        <w:t>三同时</w:t>
      </w:r>
      <w:r w:rsidR="00FB0CE6" w:rsidRPr="003D4BCA">
        <w:rPr>
          <w:kern w:val="2"/>
          <w:sz w:val="32"/>
          <w:szCs w:val="32"/>
        </w:rPr>
        <w:t>”</w:t>
      </w:r>
      <w:r w:rsidR="00FB0CE6" w:rsidRPr="003D4BCA">
        <w:rPr>
          <w:kern w:val="2"/>
          <w:sz w:val="32"/>
          <w:szCs w:val="32"/>
        </w:rPr>
        <w:t>管理制度。项目应</w:t>
      </w:r>
      <w:r w:rsidR="008A2A83">
        <w:rPr>
          <w:kern w:val="2"/>
          <w:sz w:val="32"/>
          <w:szCs w:val="32"/>
        </w:rPr>
        <w:t>按规定标准和程序开展环境保护验收，经验收合格后方可正式投入运营</w:t>
      </w:r>
      <w:r w:rsidR="008A2A83">
        <w:rPr>
          <w:rFonts w:hint="eastAsia"/>
          <w:kern w:val="2"/>
          <w:sz w:val="32"/>
          <w:szCs w:val="32"/>
        </w:rPr>
        <w:t>。</w:t>
      </w:r>
      <w:r w:rsidR="00FB0CE6" w:rsidRPr="003D4BCA">
        <w:rPr>
          <w:kern w:val="2"/>
          <w:sz w:val="32"/>
          <w:szCs w:val="32"/>
        </w:rPr>
        <w:t>若建设项目发生重大变动，需重新报批建设项目的环境影响评价文件。你单位应在启动生产设施或者在实际排污之前按照法律法规要求做好排污许可管理相关工作。</w:t>
      </w:r>
    </w:p>
    <w:p w:rsidR="007C49A0" w:rsidRPr="003D4BCA" w:rsidRDefault="00A10AD6" w:rsidP="00FD2999">
      <w:pPr>
        <w:pStyle w:val="a5"/>
        <w:spacing w:line="540" w:lineRule="exact"/>
        <w:ind w:firstLineChars="207" w:firstLine="662"/>
        <w:rPr>
          <w:sz w:val="32"/>
          <w:szCs w:val="32"/>
        </w:rPr>
      </w:pPr>
      <w:r>
        <w:rPr>
          <w:rFonts w:hint="eastAsia"/>
          <w:kern w:val="2"/>
          <w:sz w:val="32"/>
          <w:szCs w:val="32"/>
        </w:rPr>
        <w:t>四</w:t>
      </w:r>
      <w:r w:rsidR="00FB0CE6" w:rsidRPr="003D4BCA">
        <w:rPr>
          <w:kern w:val="2"/>
          <w:sz w:val="32"/>
          <w:szCs w:val="32"/>
        </w:rPr>
        <w:t>、项目应执行以下排放标准：</w:t>
      </w:r>
    </w:p>
    <w:p w:rsidR="00E2523D" w:rsidRPr="003D4BCA" w:rsidRDefault="0065394D" w:rsidP="00FD2999">
      <w:pPr>
        <w:spacing w:line="540" w:lineRule="exact"/>
        <w:ind w:firstLineChars="200" w:firstLine="640"/>
        <w:rPr>
          <w:rFonts w:ascii="Times New Roman" w:hAnsi="Times New Roman"/>
        </w:rPr>
      </w:pPr>
      <w:r w:rsidRPr="003D4BCA">
        <w:rPr>
          <w:rFonts w:ascii="Times New Roman" w:hAnsi="Times New Roman"/>
        </w:rPr>
        <w:t>1</w:t>
      </w:r>
      <w:r w:rsidR="00E2523D" w:rsidRPr="003D4BCA">
        <w:rPr>
          <w:rFonts w:ascii="Times New Roman"/>
        </w:rPr>
        <w:t>、</w:t>
      </w:r>
      <w:r w:rsidR="00FB37DD" w:rsidRPr="00FB37DD">
        <w:rPr>
          <w:rFonts w:ascii="Times New Roman" w:hint="eastAsia"/>
        </w:rPr>
        <w:t>《砖瓦工业大气污染物排放标准》（</w:t>
      </w:r>
      <w:r w:rsidR="00FB37DD" w:rsidRPr="00FB37DD">
        <w:rPr>
          <w:rFonts w:ascii="Times New Roman" w:hint="eastAsia"/>
        </w:rPr>
        <w:t>GB 29620-2013</w:t>
      </w:r>
      <w:r w:rsidR="00FB37DD" w:rsidRPr="00FB37DD">
        <w:rPr>
          <w:rFonts w:ascii="Times New Roman" w:hint="eastAsia"/>
        </w:rPr>
        <w:t>）</w:t>
      </w:r>
      <w:r w:rsidR="00FB37DD">
        <w:rPr>
          <w:rFonts w:ascii="Times New Roman" w:hint="eastAsia"/>
        </w:rPr>
        <w:t>；</w:t>
      </w:r>
    </w:p>
    <w:p w:rsidR="0082494C" w:rsidRPr="003D4BCA" w:rsidRDefault="0065394D" w:rsidP="00FD2999">
      <w:pPr>
        <w:spacing w:line="540" w:lineRule="exact"/>
        <w:ind w:firstLineChars="200" w:firstLine="640"/>
        <w:rPr>
          <w:rFonts w:ascii="Times New Roman" w:hAnsi="Times New Roman"/>
        </w:rPr>
      </w:pPr>
      <w:r w:rsidRPr="003D4BCA">
        <w:rPr>
          <w:rFonts w:ascii="Times New Roman" w:hAnsi="Times New Roman"/>
        </w:rPr>
        <w:t>2</w:t>
      </w:r>
      <w:r w:rsidR="0082494C" w:rsidRPr="003D4BCA">
        <w:rPr>
          <w:rFonts w:ascii="Times New Roman"/>
        </w:rPr>
        <w:t>、《工业企业厂界环境噪声排放标准》</w:t>
      </w:r>
      <w:r w:rsidR="0082494C" w:rsidRPr="003D4BCA">
        <w:rPr>
          <w:rFonts w:ascii="Times New Roman" w:hAnsi="Times New Roman"/>
        </w:rPr>
        <w:t>(GB12348-2008)</w:t>
      </w:r>
      <w:r w:rsidRPr="003D4BCA">
        <w:rPr>
          <w:rFonts w:ascii="Times New Roman" w:hAnsi="Times New Roman"/>
        </w:rPr>
        <w:t>3</w:t>
      </w:r>
      <w:r w:rsidR="0082494C" w:rsidRPr="003D4BCA">
        <w:rPr>
          <w:rFonts w:ascii="Times New Roman"/>
        </w:rPr>
        <w:t>类；</w:t>
      </w:r>
    </w:p>
    <w:p w:rsidR="0042398D" w:rsidRPr="003D4BCA" w:rsidRDefault="009E0DF5" w:rsidP="00FD2999">
      <w:pPr>
        <w:pStyle w:val="a5"/>
        <w:spacing w:line="540" w:lineRule="exact"/>
        <w:ind w:firstLineChars="207" w:firstLine="662"/>
        <w:rPr>
          <w:sz w:val="32"/>
          <w:szCs w:val="32"/>
        </w:rPr>
      </w:pPr>
      <w:r>
        <w:rPr>
          <w:rFonts w:hint="eastAsia"/>
          <w:sz w:val="32"/>
          <w:szCs w:val="32"/>
        </w:rPr>
        <w:t>3</w:t>
      </w:r>
      <w:r w:rsidR="0042398D" w:rsidRPr="003D4BCA">
        <w:rPr>
          <w:sz w:val="32"/>
          <w:szCs w:val="32"/>
        </w:rPr>
        <w:t>、《危险废物贮存污染控制标准》（</w:t>
      </w:r>
      <w:r w:rsidR="0042398D" w:rsidRPr="003D4BCA">
        <w:rPr>
          <w:sz w:val="32"/>
          <w:szCs w:val="32"/>
        </w:rPr>
        <w:t>GB18597-20</w:t>
      </w:r>
      <w:r w:rsidR="00F06135">
        <w:rPr>
          <w:rFonts w:hint="eastAsia"/>
          <w:sz w:val="32"/>
          <w:szCs w:val="32"/>
        </w:rPr>
        <w:t>23</w:t>
      </w:r>
      <w:r w:rsidR="0042398D" w:rsidRPr="003D4BCA">
        <w:rPr>
          <w:sz w:val="32"/>
          <w:szCs w:val="32"/>
        </w:rPr>
        <w:t>）</w:t>
      </w:r>
      <w:r w:rsidR="00AB6CFA" w:rsidRPr="003D4BCA">
        <w:rPr>
          <w:sz w:val="32"/>
          <w:szCs w:val="32"/>
        </w:rPr>
        <w:t>；</w:t>
      </w:r>
      <w:r w:rsidR="00F25E70" w:rsidRPr="003D4BCA">
        <w:rPr>
          <w:sz w:val="32"/>
          <w:szCs w:val="32"/>
        </w:rPr>
        <w:t xml:space="preserve"> </w:t>
      </w:r>
    </w:p>
    <w:p w:rsidR="000D754B" w:rsidRPr="003D4BCA" w:rsidRDefault="009E0DF5" w:rsidP="00FD2999">
      <w:pPr>
        <w:pStyle w:val="a5"/>
        <w:spacing w:line="540" w:lineRule="exact"/>
        <w:ind w:firstLineChars="207" w:firstLine="662"/>
        <w:rPr>
          <w:sz w:val="32"/>
          <w:szCs w:val="32"/>
        </w:rPr>
      </w:pPr>
      <w:r>
        <w:rPr>
          <w:rFonts w:hint="eastAsia"/>
          <w:sz w:val="32"/>
          <w:szCs w:val="32"/>
        </w:rPr>
        <w:t>4</w:t>
      </w:r>
      <w:r w:rsidR="007C49A0" w:rsidRPr="003D4BCA">
        <w:rPr>
          <w:sz w:val="32"/>
          <w:szCs w:val="32"/>
        </w:rPr>
        <w:t>、</w:t>
      </w:r>
      <w:r w:rsidR="000D754B" w:rsidRPr="003D4BCA">
        <w:rPr>
          <w:sz w:val="32"/>
          <w:szCs w:val="32"/>
        </w:rPr>
        <w:t>《危险废物收集</w:t>
      </w:r>
      <w:r w:rsidR="0072373A">
        <w:rPr>
          <w:rFonts w:hint="eastAsia"/>
          <w:sz w:val="32"/>
          <w:szCs w:val="32"/>
        </w:rPr>
        <w:t xml:space="preserve"> </w:t>
      </w:r>
      <w:r w:rsidR="000D754B" w:rsidRPr="003D4BCA">
        <w:rPr>
          <w:sz w:val="32"/>
          <w:szCs w:val="32"/>
        </w:rPr>
        <w:t>贮存</w:t>
      </w:r>
      <w:r w:rsidR="0072373A">
        <w:rPr>
          <w:rFonts w:hint="eastAsia"/>
          <w:sz w:val="32"/>
          <w:szCs w:val="32"/>
        </w:rPr>
        <w:t xml:space="preserve"> </w:t>
      </w:r>
      <w:r w:rsidR="000D754B" w:rsidRPr="003D4BCA">
        <w:rPr>
          <w:sz w:val="32"/>
          <w:szCs w:val="32"/>
        </w:rPr>
        <w:t>运输技术规范》（</w:t>
      </w:r>
      <w:r w:rsidR="000D754B" w:rsidRPr="003D4BCA">
        <w:rPr>
          <w:sz w:val="32"/>
          <w:szCs w:val="32"/>
        </w:rPr>
        <w:t>HJ2025-2012</w:t>
      </w:r>
      <w:r w:rsidR="000D754B" w:rsidRPr="003D4BCA">
        <w:rPr>
          <w:sz w:val="32"/>
          <w:szCs w:val="32"/>
        </w:rPr>
        <w:t>）；</w:t>
      </w:r>
    </w:p>
    <w:p w:rsidR="007C49A0" w:rsidRPr="003D4BCA" w:rsidRDefault="009E0DF5" w:rsidP="00FD2999">
      <w:pPr>
        <w:pStyle w:val="a5"/>
        <w:spacing w:line="540" w:lineRule="exact"/>
        <w:ind w:firstLineChars="207" w:firstLine="662"/>
        <w:rPr>
          <w:sz w:val="32"/>
          <w:szCs w:val="32"/>
        </w:rPr>
      </w:pPr>
      <w:r>
        <w:rPr>
          <w:rFonts w:hint="eastAsia"/>
          <w:sz w:val="32"/>
          <w:szCs w:val="32"/>
        </w:rPr>
        <w:t>5</w:t>
      </w:r>
      <w:r w:rsidR="000D754B" w:rsidRPr="003D4BCA">
        <w:rPr>
          <w:sz w:val="32"/>
          <w:szCs w:val="32"/>
        </w:rPr>
        <w:t>、</w:t>
      </w:r>
      <w:r w:rsidR="007C49A0" w:rsidRPr="003D4BCA">
        <w:rPr>
          <w:sz w:val="32"/>
          <w:szCs w:val="32"/>
        </w:rPr>
        <w:t>《一般工业固体废物贮存</w:t>
      </w:r>
      <w:r w:rsidR="0076746E" w:rsidRPr="003D4BCA">
        <w:rPr>
          <w:sz w:val="32"/>
          <w:szCs w:val="32"/>
        </w:rPr>
        <w:t>和填埋</w:t>
      </w:r>
      <w:r w:rsidR="007C49A0" w:rsidRPr="003D4BCA">
        <w:rPr>
          <w:sz w:val="32"/>
          <w:szCs w:val="32"/>
        </w:rPr>
        <w:t>污染控制标准》（</w:t>
      </w:r>
      <w:r w:rsidR="007C49A0" w:rsidRPr="003D4BCA">
        <w:rPr>
          <w:sz w:val="32"/>
          <w:szCs w:val="32"/>
        </w:rPr>
        <w:t>GB18599-20</w:t>
      </w:r>
      <w:r w:rsidR="00AB6CFA" w:rsidRPr="003D4BCA">
        <w:rPr>
          <w:sz w:val="32"/>
          <w:szCs w:val="32"/>
        </w:rPr>
        <w:t>20</w:t>
      </w:r>
      <w:r w:rsidR="007C49A0" w:rsidRPr="003D4BCA">
        <w:rPr>
          <w:sz w:val="32"/>
          <w:szCs w:val="32"/>
        </w:rPr>
        <w:t>）</w:t>
      </w:r>
      <w:r w:rsidR="0042398D" w:rsidRPr="003D4BCA">
        <w:rPr>
          <w:sz w:val="32"/>
          <w:szCs w:val="32"/>
        </w:rPr>
        <w:t>。</w:t>
      </w:r>
    </w:p>
    <w:p w:rsidR="007C49A0" w:rsidRPr="003D4BCA" w:rsidRDefault="007C49A0" w:rsidP="00FD2999">
      <w:pPr>
        <w:pStyle w:val="a5"/>
        <w:spacing w:line="540" w:lineRule="exact"/>
        <w:ind w:firstLineChars="207" w:firstLine="662"/>
        <w:rPr>
          <w:sz w:val="32"/>
          <w:szCs w:val="32"/>
        </w:rPr>
      </w:pPr>
      <w:r w:rsidRPr="003D4BCA">
        <w:rPr>
          <w:sz w:val="32"/>
          <w:szCs w:val="32"/>
        </w:rPr>
        <w:t>此复</w:t>
      </w:r>
    </w:p>
    <w:p w:rsidR="00766BF0" w:rsidRDefault="00766BF0" w:rsidP="00FD2999">
      <w:pPr>
        <w:pStyle w:val="a5"/>
        <w:spacing w:line="540" w:lineRule="exact"/>
        <w:ind w:firstLineChars="207" w:firstLine="662"/>
        <w:rPr>
          <w:sz w:val="32"/>
          <w:szCs w:val="32"/>
        </w:rPr>
      </w:pPr>
    </w:p>
    <w:p w:rsidR="00190F86" w:rsidRDefault="00190F86" w:rsidP="00FD2999">
      <w:pPr>
        <w:pStyle w:val="a5"/>
        <w:spacing w:line="540" w:lineRule="exact"/>
        <w:ind w:firstLineChars="207" w:firstLine="662"/>
        <w:rPr>
          <w:sz w:val="32"/>
          <w:szCs w:val="32"/>
        </w:rPr>
      </w:pPr>
    </w:p>
    <w:p w:rsidR="0061619F" w:rsidRDefault="0061619F" w:rsidP="00FD2999">
      <w:pPr>
        <w:pStyle w:val="a5"/>
        <w:spacing w:line="540" w:lineRule="exact"/>
        <w:ind w:firstLineChars="207" w:firstLine="662"/>
        <w:rPr>
          <w:sz w:val="32"/>
          <w:szCs w:val="32"/>
        </w:rPr>
      </w:pPr>
    </w:p>
    <w:p w:rsidR="0041139B" w:rsidRDefault="005876F8" w:rsidP="005876F8">
      <w:pPr>
        <w:spacing w:line="540" w:lineRule="exact"/>
        <w:jc w:val="center"/>
      </w:pPr>
      <w:r>
        <w:rPr>
          <w:rFonts w:hint="eastAsia"/>
        </w:rPr>
        <w:t xml:space="preserve">                  </w:t>
      </w:r>
      <w:r w:rsidR="007C49A0">
        <w:t>20</w:t>
      </w:r>
      <w:r w:rsidR="001708D6">
        <w:rPr>
          <w:rFonts w:hint="eastAsia"/>
        </w:rPr>
        <w:t>2</w:t>
      </w:r>
      <w:r w:rsidR="008A2A83">
        <w:rPr>
          <w:rFonts w:hint="eastAsia"/>
        </w:rPr>
        <w:t>4</w:t>
      </w:r>
      <w:r w:rsidR="007C49A0">
        <w:t>年</w:t>
      </w:r>
      <w:r w:rsidR="00FB37DD">
        <w:rPr>
          <w:rFonts w:hint="eastAsia"/>
        </w:rPr>
        <w:t>3</w:t>
      </w:r>
      <w:r w:rsidR="007C49A0">
        <w:t>月</w:t>
      </w:r>
      <w:r w:rsidR="00A836A8">
        <w:rPr>
          <w:rFonts w:hint="eastAsia"/>
        </w:rPr>
        <w:t>2</w:t>
      </w:r>
      <w:r w:rsidR="007438C8">
        <w:rPr>
          <w:rFonts w:hint="eastAsia"/>
        </w:rPr>
        <w:t>7</w:t>
      </w:r>
      <w:r w:rsidR="007C49A0">
        <w:t>日</w:t>
      </w:r>
    </w:p>
    <w:p w:rsidR="0061619F" w:rsidRDefault="0061619F" w:rsidP="0042398D">
      <w:pPr>
        <w:spacing w:line="520" w:lineRule="exact"/>
        <w:ind w:right="640"/>
        <w:jc w:val="right"/>
      </w:pPr>
    </w:p>
    <w:p w:rsidR="009E0DF5" w:rsidRDefault="009E0DF5" w:rsidP="0042398D">
      <w:pPr>
        <w:spacing w:line="520" w:lineRule="exact"/>
        <w:ind w:right="640"/>
        <w:jc w:val="right"/>
      </w:pPr>
    </w:p>
    <w:p w:rsidR="009E0DF5" w:rsidRDefault="009E0DF5" w:rsidP="0042398D">
      <w:pPr>
        <w:spacing w:line="520" w:lineRule="exact"/>
        <w:ind w:right="640"/>
        <w:jc w:val="right"/>
      </w:pPr>
    </w:p>
    <w:p w:rsidR="00FD2999" w:rsidRDefault="00FD2999" w:rsidP="0042398D">
      <w:pPr>
        <w:spacing w:line="520" w:lineRule="exact"/>
        <w:ind w:right="640"/>
        <w:jc w:val="right"/>
      </w:pPr>
    </w:p>
    <w:p w:rsidR="005B2AAF" w:rsidRDefault="005B2AAF" w:rsidP="00162464">
      <w:pPr>
        <w:spacing w:line="360" w:lineRule="exact"/>
      </w:pPr>
      <w:r>
        <w:rPr>
          <w:rFonts w:eastAsia="黑体"/>
        </w:rPr>
        <w:t>主题词：</w:t>
      </w:r>
      <w:r>
        <w:t>环境影响</w:t>
      </w:r>
      <w:r>
        <w:t xml:space="preserve"> </w:t>
      </w:r>
      <w:r>
        <w:t>报告表</w:t>
      </w:r>
      <w:r>
        <w:t xml:space="preserve"> </w:t>
      </w:r>
      <w:r>
        <w:t>批复</w:t>
      </w:r>
      <w:r>
        <w:t xml:space="preserve">                </w:t>
      </w:r>
      <w:r>
        <w:t>（共印</w:t>
      </w:r>
      <w:r w:rsidR="005B1FD4">
        <w:rPr>
          <w:rFonts w:hint="eastAsia"/>
        </w:rPr>
        <w:t>3</w:t>
      </w:r>
      <w:r>
        <w:t>份）</w:t>
      </w:r>
    </w:p>
    <w:tbl>
      <w:tblPr>
        <w:tblW w:w="9054" w:type="dxa"/>
        <w:tblBorders>
          <w:insideH w:val="single" w:sz="8" w:space="0" w:color="auto"/>
        </w:tblBorders>
        <w:tblLayout w:type="fixed"/>
        <w:tblLook w:val="04A0"/>
      </w:tblPr>
      <w:tblGrid>
        <w:gridCol w:w="1242"/>
        <w:gridCol w:w="3922"/>
        <w:gridCol w:w="3890"/>
      </w:tblGrid>
      <w:tr w:rsidR="005B2AAF" w:rsidTr="00162464">
        <w:trPr>
          <w:trHeight w:val="319"/>
        </w:trPr>
        <w:tc>
          <w:tcPr>
            <w:tcW w:w="1242" w:type="dxa"/>
            <w:tcBorders>
              <w:top w:val="single" w:sz="8" w:space="0" w:color="auto"/>
              <w:bottom w:val="single" w:sz="8" w:space="0" w:color="auto"/>
            </w:tcBorders>
          </w:tcPr>
          <w:p w:rsidR="005B2AAF" w:rsidRDefault="005B2AAF" w:rsidP="00162464">
            <w:pPr>
              <w:spacing w:line="360" w:lineRule="exact"/>
              <w:ind w:right="160"/>
              <w:jc w:val="right"/>
              <w:rPr>
                <w:rFonts w:eastAsia="黑体"/>
              </w:rPr>
            </w:pPr>
            <w:r>
              <w:rPr>
                <w:rFonts w:eastAsia="黑体"/>
              </w:rPr>
              <w:t>抄送：</w:t>
            </w:r>
          </w:p>
        </w:tc>
        <w:tc>
          <w:tcPr>
            <w:tcW w:w="7812" w:type="dxa"/>
            <w:gridSpan w:val="2"/>
            <w:tcBorders>
              <w:top w:val="single" w:sz="8" w:space="0" w:color="auto"/>
              <w:bottom w:val="single" w:sz="8" w:space="0" w:color="auto"/>
            </w:tcBorders>
          </w:tcPr>
          <w:p w:rsidR="005B2AAF" w:rsidRDefault="005B2AAF" w:rsidP="00162464">
            <w:pPr>
              <w:spacing w:line="360" w:lineRule="exact"/>
            </w:pPr>
            <w:r>
              <w:t>天津市滨海新区</w:t>
            </w:r>
            <w:r>
              <w:rPr>
                <w:rFonts w:hint="eastAsia"/>
              </w:rPr>
              <w:t>生态</w:t>
            </w:r>
            <w:r>
              <w:t>环境局</w:t>
            </w:r>
          </w:p>
        </w:tc>
      </w:tr>
      <w:tr w:rsidR="005B2AAF" w:rsidTr="005C793C">
        <w:trPr>
          <w:trHeight w:val="567"/>
        </w:trPr>
        <w:tc>
          <w:tcPr>
            <w:tcW w:w="5164" w:type="dxa"/>
            <w:gridSpan w:val="2"/>
            <w:tcBorders>
              <w:top w:val="single" w:sz="8" w:space="0" w:color="auto"/>
            </w:tcBorders>
          </w:tcPr>
          <w:p w:rsidR="005B2AAF" w:rsidRDefault="00077ADA" w:rsidP="00162464">
            <w:pPr>
              <w:spacing w:line="360" w:lineRule="exact"/>
            </w:pPr>
            <w:r>
              <w:rPr>
                <w:rFonts w:hint="eastAsia"/>
              </w:rPr>
              <w:t>天津市滨海新区行政</w:t>
            </w:r>
            <w:proofErr w:type="gramStart"/>
            <w:r>
              <w:rPr>
                <w:rFonts w:hint="eastAsia"/>
              </w:rPr>
              <w:t>审批局</w:t>
            </w:r>
            <w:proofErr w:type="gramEnd"/>
          </w:p>
        </w:tc>
        <w:tc>
          <w:tcPr>
            <w:tcW w:w="3890" w:type="dxa"/>
            <w:tcBorders>
              <w:top w:val="single" w:sz="8" w:space="0" w:color="auto"/>
            </w:tcBorders>
          </w:tcPr>
          <w:p w:rsidR="005B2AAF" w:rsidRDefault="005B2AAF" w:rsidP="007438C8">
            <w:pPr>
              <w:spacing w:line="360" w:lineRule="exact"/>
              <w:ind w:rightChars="100" w:right="320"/>
              <w:jc w:val="right"/>
            </w:pPr>
            <w:r>
              <w:t>20</w:t>
            </w:r>
            <w:r w:rsidR="00E765CB">
              <w:rPr>
                <w:rFonts w:hint="eastAsia"/>
              </w:rPr>
              <w:t>2</w:t>
            </w:r>
            <w:r w:rsidR="008A2A83">
              <w:rPr>
                <w:rFonts w:hint="eastAsia"/>
              </w:rPr>
              <w:t>4</w:t>
            </w:r>
            <w:r>
              <w:t>年</w:t>
            </w:r>
            <w:r w:rsidR="00FB37DD">
              <w:rPr>
                <w:rFonts w:hint="eastAsia"/>
              </w:rPr>
              <w:t>3</w:t>
            </w:r>
            <w:r>
              <w:rPr>
                <w:rFonts w:hint="eastAsia"/>
              </w:rPr>
              <w:t>月</w:t>
            </w:r>
            <w:r w:rsidR="00A836A8">
              <w:rPr>
                <w:rFonts w:hint="eastAsia"/>
              </w:rPr>
              <w:t>2</w:t>
            </w:r>
            <w:r w:rsidR="007438C8">
              <w:rPr>
                <w:rFonts w:hint="eastAsia"/>
              </w:rPr>
              <w:t>7</w:t>
            </w:r>
            <w:r>
              <w:t>日印发</w:t>
            </w:r>
          </w:p>
        </w:tc>
      </w:tr>
    </w:tbl>
    <w:p w:rsidR="0061619F" w:rsidRDefault="0061619F" w:rsidP="0061619F">
      <w:pPr>
        <w:spacing w:line="360" w:lineRule="exact"/>
      </w:pPr>
    </w:p>
    <w:sectPr w:rsidR="0061619F" w:rsidSect="00DF4F33">
      <w:headerReference w:type="default" r:id="rId6"/>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97" w:rsidRDefault="00B75397">
      <w:r>
        <w:separator/>
      </w:r>
    </w:p>
  </w:endnote>
  <w:endnote w:type="continuationSeparator" w:id="1">
    <w:p w:rsidR="00B75397" w:rsidRDefault="00B75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765"/>
      <w:docPartObj>
        <w:docPartGallery w:val="Page Numbers (Bottom of Page)"/>
        <w:docPartUnique/>
      </w:docPartObj>
    </w:sdtPr>
    <w:sdtContent>
      <w:p w:rsidR="00EC51BA" w:rsidRDefault="00192C5C">
        <w:pPr>
          <w:pStyle w:val="a4"/>
          <w:jc w:val="center"/>
        </w:pPr>
        <w:fldSimple w:instr=" PAGE   \* MERGEFORMAT ">
          <w:r w:rsidR="002A44C5" w:rsidRPr="002A44C5">
            <w:rPr>
              <w:noProof/>
              <w:lang w:val="zh-CN"/>
            </w:rPr>
            <w:t>4</w:t>
          </w:r>
        </w:fldSimple>
      </w:p>
    </w:sdtContent>
  </w:sdt>
  <w:p w:rsidR="00EC51BA" w:rsidRDefault="00EC51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97" w:rsidRDefault="00B75397">
      <w:r>
        <w:separator/>
      </w:r>
    </w:p>
  </w:footnote>
  <w:footnote w:type="continuationSeparator" w:id="1">
    <w:p w:rsidR="00B75397" w:rsidRDefault="00B75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1E" w:rsidRDefault="0069481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B9D"/>
    <w:rsid w:val="000000ED"/>
    <w:rsid w:val="00005129"/>
    <w:rsid w:val="00017EFA"/>
    <w:rsid w:val="00021047"/>
    <w:rsid w:val="00027F7A"/>
    <w:rsid w:val="00032953"/>
    <w:rsid w:val="000345CD"/>
    <w:rsid w:val="0003464C"/>
    <w:rsid w:val="00042F70"/>
    <w:rsid w:val="000451A7"/>
    <w:rsid w:val="000453B7"/>
    <w:rsid w:val="0005369A"/>
    <w:rsid w:val="000548CC"/>
    <w:rsid w:val="00062FED"/>
    <w:rsid w:val="000634F1"/>
    <w:rsid w:val="00063BE2"/>
    <w:rsid w:val="000657B0"/>
    <w:rsid w:val="00065FCB"/>
    <w:rsid w:val="00077056"/>
    <w:rsid w:val="00077ADA"/>
    <w:rsid w:val="00080A98"/>
    <w:rsid w:val="00082079"/>
    <w:rsid w:val="00085EF5"/>
    <w:rsid w:val="0008666F"/>
    <w:rsid w:val="00091C2C"/>
    <w:rsid w:val="000931B0"/>
    <w:rsid w:val="000931CA"/>
    <w:rsid w:val="0009352D"/>
    <w:rsid w:val="00097DA8"/>
    <w:rsid w:val="000A0B46"/>
    <w:rsid w:val="000D45D0"/>
    <w:rsid w:val="000D754B"/>
    <w:rsid w:val="000E069B"/>
    <w:rsid w:val="000E209C"/>
    <w:rsid w:val="000F5A3B"/>
    <w:rsid w:val="000F7EEF"/>
    <w:rsid w:val="001040CF"/>
    <w:rsid w:val="001130C0"/>
    <w:rsid w:val="0011736F"/>
    <w:rsid w:val="00127AE7"/>
    <w:rsid w:val="00130EB2"/>
    <w:rsid w:val="001460BB"/>
    <w:rsid w:val="00154AA1"/>
    <w:rsid w:val="00155A9A"/>
    <w:rsid w:val="001602A8"/>
    <w:rsid w:val="00162464"/>
    <w:rsid w:val="001708D6"/>
    <w:rsid w:val="001815AE"/>
    <w:rsid w:val="00185818"/>
    <w:rsid w:val="00190F86"/>
    <w:rsid w:val="0019193B"/>
    <w:rsid w:val="00192C5C"/>
    <w:rsid w:val="001A21BB"/>
    <w:rsid w:val="001B066E"/>
    <w:rsid w:val="001C0D5B"/>
    <w:rsid w:val="001C71C4"/>
    <w:rsid w:val="001D1EA8"/>
    <w:rsid w:val="001D479B"/>
    <w:rsid w:val="001D55C1"/>
    <w:rsid w:val="001E44A6"/>
    <w:rsid w:val="001F2856"/>
    <w:rsid w:val="001F3EDC"/>
    <w:rsid w:val="002014D5"/>
    <w:rsid w:val="00203B29"/>
    <w:rsid w:val="002102C7"/>
    <w:rsid w:val="00210B83"/>
    <w:rsid w:val="0021630A"/>
    <w:rsid w:val="0024430E"/>
    <w:rsid w:val="002525B3"/>
    <w:rsid w:val="00261B2D"/>
    <w:rsid w:val="00262308"/>
    <w:rsid w:val="00264D13"/>
    <w:rsid w:val="00271D85"/>
    <w:rsid w:val="0027307C"/>
    <w:rsid w:val="0027460C"/>
    <w:rsid w:val="00275DD8"/>
    <w:rsid w:val="00282601"/>
    <w:rsid w:val="002858A4"/>
    <w:rsid w:val="00292B28"/>
    <w:rsid w:val="002A27E7"/>
    <w:rsid w:val="002A2C3C"/>
    <w:rsid w:val="002A44C5"/>
    <w:rsid w:val="002A61D2"/>
    <w:rsid w:val="002A6EBE"/>
    <w:rsid w:val="002B1BEC"/>
    <w:rsid w:val="002B607C"/>
    <w:rsid w:val="002C1B76"/>
    <w:rsid w:val="002D0492"/>
    <w:rsid w:val="002D2E2A"/>
    <w:rsid w:val="002D4DA6"/>
    <w:rsid w:val="002D545C"/>
    <w:rsid w:val="002D6BE3"/>
    <w:rsid w:val="002D7082"/>
    <w:rsid w:val="002E319B"/>
    <w:rsid w:val="002E401B"/>
    <w:rsid w:val="002E692F"/>
    <w:rsid w:val="002E747F"/>
    <w:rsid w:val="00301AD3"/>
    <w:rsid w:val="00310B46"/>
    <w:rsid w:val="00317E33"/>
    <w:rsid w:val="00321335"/>
    <w:rsid w:val="003276C0"/>
    <w:rsid w:val="00330A22"/>
    <w:rsid w:val="00331DE5"/>
    <w:rsid w:val="00346E41"/>
    <w:rsid w:val="0035249E"/>
    <w:rsid w:val="0036319F"/>
    <w:rsid w:val="003631B1"/>
    <w:rsid w:val="00370A7F"/>
    <w:rsid w:val="00371D93"/>
    <w:rsid w:val="00373B1A"/>
    <w:rsid w:val="00374E8D"/>
    <w:rsid w:val="00380065"/>
    <w:rsid w:val="00380541"/>
    <w:rsid w:val="00380758"/>
    <w:rsid w:val="003823AC"/>
    <w:rsid w:val="00385DCE"/>
    <w:rsid w:val="00387960"/>
    <w:rsid w:val="00395C48"/>
    <w:rsid w:val="003A0AF9"/>
    <w:rsid w:val="003A397F"/>
    <w:rsid w:val="003A3EBD"/>
    <w:rsid w:val="003C657C"/>
    <w:rsid w:val="003D4BCA"/>
    <w:rsid w:val="003D7B4C"/>
    <w:rsid w:val="003E053A"/>
    <w:rsid w:val="003E18B7"/>
    <w:rsid w:val="003F2E2A"/>
    <w:rsid w:val="0040020E"/>
    <w:rsid w:val="00400DD2"/>
    <w:rsid w:val="00404088"/>
    <w:rsid w:val="0041139B"/>
    <w:rsid w:val="004206D8"/>
    <w:rsid w:val="0042398D"/>
    <w:rsid w:val="00427887"/>
    <w:rsid w:val="004312E2"/>
    <w:rsid w:val="00431B4A"/>
    <w:rsid w:val="00435238"/>
    <w:rsid w:val="00445D43"/>
    <w:rsid w:val="00447B9B"/>
    <w:rsid w:val="00475631"/>
    <w:rsid w:val="004831E2"/>
    <w:rsid w:val="004833E4"/>
    <w:rsid w:val="004954E2"/>
    <w:rsid w:val="00495B78"/>
    <w:rsid w:val="004963AE"/>
    <w:rsid w:val="004969DE"/>
    <w:rsid w:val="004A5EF1"/>
    <w:rsid w:val="004A5F7D"/>
    <w:rsid w:val="004A61B9"/>
    <w:rsid w:val="004B1790"/>
    <w:rsid w:val="004B1B4C"/>
    <w:rsid w:val="004B1D77"/>
    <w:rsid w:val="004B34B4"/>
    <w:rsid w:val="004B3BF4"/>
    <w:rsid w:val="004B6554"/>
    <w:rsid w:val="004B6CF6"/>
    <w:rsid w:val="004C167A"/>
    <w:rsid w:val="004C615D"/>
    <w:rsid w:val="004D5384"/>
    <w:rsid w:val="00503728"/>
    <w:rsid w:val="00511124"/>
    <w:rsid w:val="00514D56"/>
    <w:rsid w:val="005154D8"/>
    <w:rsid w:val="00520063"/>
    <w:rsid w:val="00535942"/>
    <w:rsid w:val="005413E6"/>
    <w:rsid w:val="00550B0E"/>
    <w:rsid w:val="005537B6"/>
    <w:rsid w:val="005550BB"/>
    <w:rsid w:val="00556055"/>
    <w:rsid w:val="00571193"/>
    <w:rsid w:val="00575BCB"/>
    <w:rsid w:val="00576DA2"/>
    <w:rsid w:val="00580F91"/>
    <w:rsid w:val="00585C74"/>
    <w:rsid w:val="00585DE1"/>
    <w:rsid w:val="005860F7"/>
    <w:rsid w:val="005876F8"/>
    <w:rsid w:val="00597D45"/>
    <w:rsid w:val="005A58A9"/>
    <w:rsid w:val="005A6D2D"/>
    <w:rsid w:val="005A7FEE"/>
    <w:rsid w:val="005B1982"/>
    <w:rsid w:val="005B1FD4"/>
    <w:rsid w:val="005B2AAF"/>
    <w:rsid w:val="005B3531"/>
    <w:rsid w:val="005C641A"/>
    <w:rsid w:val="005D0CF3"/>
    <w:rsid w:val="005D14A8"/>
    <w:rsid w:val="005D62BE"/>
    <w:rsid w:val="005D7258"/>
    <w:rsid w:val="005E0D1B"/>
    <w:rsid w:val="005E1F3E"/>
    <w:rsid w:val="005E4B9D"/>
    <w:rsid w:val="005E5463"/>
    <w:rsid w:val="005F266C"/>
    <w:rsid w:val="005F2674"/>
    <w:rsid w:val="005F28FD"/>
    <w:rsid w:val="005F3FC6"/>
    <w:rsid w:val="005F4F6F"/>
    <w:rsid w:val="005F713B"/>
    <w:rsid w:val="00611936"/>
    <w:rsid w:val="0061619F"/>
    <w:rsid w:val="00635419"/>
    <w:rsid w:val="0063707F"/>
    <w:rsid w:val="00637D80"/>
    <w:rsid w:val="00641676"/>
    <w:rsid w:val="00643516"/>
    <w:rsid w:val="00644BE7"/>
    <w:rsid w:val="00645767"/>
    <w:rsid w:val="0065312E"/>
    <w:rsid w:val="0065394D"/>
    <w:rsid w:val="00660EAC"/>
    <w:rsid w:val="006618CE"/>
    <w:rsid w:val="00664418"/>
    <w:rsid w:val="00665383"/>
    <w:rsid w:val="006671E7"/>
    <w:rsid w:val="00672AB5"/>
    <w:rsid w:val="00673A5F"/>
    <w:rsid w:val="00676468"/>
    <w:rsid w:val="006814DD"/>
    <w:rsid w:val="00687F41"/>
    <w:rsid w:val="0069481E"/>
    <w:rsid w:val="006952E6"/>
    <w:rsid w:val="006A3C27"/>
    <w:rsid w:val="006A3CA1"/>
    <w:rsid w:val="006B0572"/>
    <w:rsid w:val="006B3524"/>
    <w:rsid w:val="006B3C74"/>
    <w:rsid w:val="006C1333"/>
    <w:rsid w:val="006C5EDA"/>
    <w:rsid w:val="006C666D"/>
    <w:rsid w:val="006C6966"/>
    <w:rsid w:val="006C7509"/>
    <w:rsid w:val="006D0535"/>
    <w:rsid w:val="006D323D"/>
    <w:rsid w:val="006D6F78"/>
    <w:rsid w:val="006E6894"/>
    <w:rsid w:val="006F68B5"/>
    <w:rsid w:val="006F70A3"/>
    <w:rsid w:val="006F7B2F"/>
    <w:rsid w:val="006F7C55"/>
    <w:rsid w:val="006F7C96"/>
    <w:rsid w:val="0070112D"/>
    <w:rsid w:val="007148F8"/>
    <w:rsid w:val="00722B21"/>
    <w:rsid w:val="00723175"/>
    <w:rsid w:val="0072373A"/>
    <w:rsid w:val="00723B07"/>
    <w:rsid w:val="00724BD9"/>
    <w:rsid w:val="00726C81"/>
    <w:rsid w:val="00727400"/>
    <w:rsid w:val="0073526A"/>
    <w:rsid w:val="007438C8"/>
    <w:rsid w:val="00745C96"/>
    <w:rsid w:val="00746C49"/>
    <w:rsid w:val="00756A6B"/>
    <w:rsid w:val="00756B0A"/>
    <w:rsid w:val="00764376"/>
    <w:rsid w:val="00766BF0"/>
    <w:rsid w:val="0076746E"/>
    <w:rsid w:val="0077289E"/>
    <w:rsid w:val="00777780"/>
    <w:rsid w:val="00783770"/>
    <w:rsid w:val="007838F6"/>
    <w:rsid w:val="00785125"/>
    <w:rsid w:val="00790CC1"/>
    <w:rsid w:val="007937C9"/>
    <w:rsid w:val="007A22B2"/>
    <w:rsid w:val="007A42BF"/>
    <w:rsid w:val="007A7C0C"/>
    <w:rsid w:val="007C011B"/>
    <w:rsid w:val="007C0570"/>
    <w:rsid w:val="007C06DB"/>
    <w:rsid w:val="007C49A0"/>
    <w:rsid w:val="007C5CCE"/>
    <w:rsid w:val="007F3514"/>
    <w:rsid w:val="007F3A11"/>
    <w:rsid w:val="007F3BEB"/>
    <w:rsid w:val="007F43BA"/>
    <w:rsid w:val="007F45F1"/>
    <w:rsid w:val="007F7F4B"/>
    <w:rsid w:val="00813E40"/>
    <w:rsid w:val="008174C6"/>
    <w:rsid w:val="00817754"/>
    <w:rsid w:val="00823C01"/>
    <w:rsid w:val="0082494C"/>
    <w:rsid w:val="00827388"/>
    <w:rsid w:val="0083383F"/>
    <w:rsid w:val="00835BB7"/>
    <w:rsid w:val="00836613"/>
    <w:rsid w:val="0083738C"/>
    <w:rsid w:val="00840B59"/>
    <w:rsid w:val="00854762"/>
    <w:rsid w:val="008610DF"/>
    <w:rsid w:val="0086441A"/>
    <w:rsid w:val="0088082E"/>
    <w:rsid w:val="00880ACF"/>
    <w:rsid w:val="0089128F"/>
    <w:rsid w:val="00892986"/>
    <w:rsid w:val="008A2A83"/>
    <w:rsid w:val="008B1E9E"/>
    <w:rsid w:val="008B3585"/>
    <w:rsid w:val="008B5123"/>
    <w:rsid w:val="008B64A3"/>
    <w:rsid w:val="008B7F60"/>
    <w:rsid w:val="008C36C6"/>
    <w:rsid w:val="008D1BF2"/>
    <w:rsid w:val="008E337A"/>
    <w:rsid w:val="008E7A7C"/>
    <w:rsid w:val="00901C76"/>
    <w:rsid w:val="00904C11"/>
    <w:rsid w:val="00915B0E"/>
    <w:rsid w:val="009265DE"/>
    <w:rsid w:val="009306FC"/>
    <w:rsid w:val="009329D7"/>
    <w:rsid w:val="00932A5B"/>
    <w:rsid w:val="0093523F"/>
    <w:rsid w:val="009405B8"/>
    <w:rsid w:val="00943995"/>
    <w:rsid w:val="00951076"/>
    <w:rsid w:val="009552D2"/>
    <w:rsid w:val="0095580B"/>
    <w:rsid w:val="00956DC8"/>
    <w:rsid w:val="00960614"/>
    <w:rsid w:val="00962EEA"/>
    <w:rsid w:val="009677A7"/>
    <w:rsid w:val="00971CA7"/>
    <w:rsid w:val="00975A90"/>
    <w:rsid w:val="00981CCC"/>
    <w:rsid w:val="00982258"/>
    <w:rsid w:val="00983896"/>
    <w:rsid w:val="00984FEE"/>
    <w:rsid w:val="009876B6"/>
    <w:rsid w:val="009910FA"/>
    <w:rsid w:val="00993DDE"/>
    <w:rsid w:val="009A01DB"/>
    <w:rsid w:val="009A26A1"/>
    <w:rsid w:val="009A38D1"/>
    <w:rsid w:val="009A6638"/>
    <w:rsid w:val="009A7071"/>
    <w:rsid w:val="009B229F"/>
    <w:rsid w:val="009B3B1A"/>
    <w:rsid w:val="009B4C56"/>
    <w:rsid w:val="009C2978"/>
    <w:rsid w:val="009D0145"/>
    <w:rsid w:val="009D27F7"/>
    <w:rsid w:val="009D43FD"/>
    <w:rsid w:val="009D5CD3"/>
    <w:rsid w:val="009E0DF5"/>
    <w:rsid w:val="009E34EE"/>
    <w:rsid w:val="009E5CB5"/>
    <w:rsid w:val="009E60D1"/>
    <w:rsid w:val="00A05B04"/>
    <w:rsid w:val="00A10AD6"/>
    <w:rsid w:val="00A144E3"/>
    <w:rsid w:val="00A16B2F"/>
    <w:rsid w:val="00A17D40"/>
    <w:rsid w:val="00A212A2"/>
    <w:rsid w:val="00A240F7"/>
    <w:rsid w:val="00A270E7"/>
    <w:rsid w:val="00A373B9"/>
    <w:rsid w:val="00A417E0"/>
    <w:rsid w:val="00A42C43"/>
    <w:rsid w:val="00A43A23"/>
    <w:rsid w:val="00A46A05"/>
    <w:rsid w:val="00A47243"/>
    <w:rsid w:val="00A51802"/>
    <w:rsid w:val="00A60908"/>
    <w:rsid w:val="00A6581B"/>
    <w:rsid w:val="00A820B7"/>
    <w:rsid w:val="00A836A8"/>
    <w:rsid w:val="00A84BFF"/>
    <w:rsid w:val="00A87B33"/>
    <w:rsid w:val="00A87B5F"/>
    <w:rsid w:val="00A905E4"/>
    <w:rsid w:val="00A92B68"/>
    <w:rsid w:val="00A947C4"/>
    <w:rsid w:val="00AA23AE"/>
    <w:rsid w:val="00AA52FC"/>
    <w:rsid w:val="00AB1BC3"/>
    <w:rsid w:val="00AB5754"/>
    <w:rsid w:val="00AB6CFA"/>
    <w:rsid w:val="00AD0CB6"/>
    <w:rsid w:val="00AD4B10"/>
    <w:rsid w:val="00AD5519"/>
    <w:rsid w:val="00AD7E0F"/>
    <w:rsid w:val="00AE2071"/>
    <w:rsid w:val="00AE2FBB"/>
    <w:rsid w:val="00AE3626"/>
    <w:rsid w:val="00AE466E"/>
    <w:rsid w:val="00AF1EA3"/>
    <w:rsid w:val="00AF4419"/>
    <w:rsid w:val="00AF451D"/>
    <w:rsid w:val="00AF5625"/>
    <w:rsid w:val="00AF6F47"/>
    <w:rsid w:val="00B01A96"/>
    <w:rsid w:val="00B02152"/>
    <w:rsid w:val="00B067C2"/>
    <w:rsid w:val="00B06C6D"/>
    <w:rsid w:val="00B13FB6"/>
    <w:rsid w:val="00B14AF1"/>
    <w:rsid w:val="00B271C1"/>
    <w:rsid w:val="00B31641"/>
    <w:rsid w:val="00B37379"/>
    <w:rsid w:val="00B50D80"/>
    <w:rsid w:val="00B5138A"/>
    <w:rsid w:val="00B56AAE"/>
    <w:rsid w:val="00B57588"/>
    <w:rsid w:val="00B70DC0"/>
    <w:rsid w:val="00B739DA"/>
    <w:rsid w:val="00B75397"/>
    <w:rsid w:val="00B7639D"/>
    <w:rsid w:val="00B84011"/>
    <w:rsid w:val="00B8658F"/>
    <w:rsid w:val="00B91E96"/>
    <w:rsid w:val="00BA02E4"/>
    <w:rsid w:val="00BA188D"/>
    <w:rsid w:val="00BA2BC4"/>
    <w:rsid w:val="00BA2C98"/>
    <w:rsid w:val="00BC1A3F"/>
    <w:rsid w:val="00BD70C1"/>
    <w:rsid w:val="00BE38C8"/>
    <w:rsid w:val="00BE56E3"/>
    <w:rsid w:val="00BE7B93"/>
    <w:rsid w:val="00BE7DCC"/>
    <w:rsid w:val="00BF5079"/>
    <w:rsid w:val="00BF708D"/>
    <w:rsid w:val="00BF77C8"/>
    <w:rsid w:val="00C13FCE"/>
    <w:rsid w:val="00C2482D"/>
    <w:rsid w:val="00C24C19"/>
    <w:rsid w:val="00C26759"/>
    <w:rsid w:val="00C3090B"/>
    <w:rsid w:val="00C31FB2"/>
    <w:rsid w:val="00C572DE"/>
    <w:rsid w:val="00C71D07"/>
    <w:rsid w:val="00C74B54"/>
    <w:rsid w:val="00C76135"/>
    <w:rsid w:val="00C76B70"/>
    <w:rsid w:val="00C821D2"/>
    <w:rsid w:val="00C83698"/>
    <w:rsid w:val="00C93BD6"/>
    <w:rsid w:val="00C946CA"/>
    <w:rsid w:val="00CB5EBC"/>
    <w:rsid w:val="00CC12C7"/>
    <w:rsid w:val="00CC18D2"/>
    <w:rsid w:val="00CD60AB"/>
    <w:rsid w:val="00CE3A5A"/>
    <w:rsid w:val="00CE50C2"/>
    <w:rsid w:val="00CE727D"/>
    <w:rsid w:val="00CE7D57"/>
    <w:rsid w:val="00CF2E32"/>
    <w:rsid w:val="00D04168"/>
    <w:rsid w:val="00D04F81"/>
    <w:rsid w:val="00D07CB4"/>
    <w:rsid w:val="00D14C38"/>
    <w:rsid w:val="00D2190F"/>
    <w:rsid w:val="00D23537"/>
    <w:rsid w:val="00D23748"/>
    <w:rsid w:val="00D253E1"/>
    <w:rsid w:val="00D43EFC"/>
    <w:rsid w:val="00D5178D"/>
    <w:rsid w:val="00D52B0E"/>
    <w:rsid w:val="00D57775"/>
    <w:rsid w:val="00D60F28"/>
    <w:rsid w:val="00D74BAE"/>
    <w:rsid w:val="00D92D22"/>
    <w:rsid w:val="00D949FB"/>
    <w:rsid w:val="00D950F8"/>
    <w:rsid w:val="00DA0A10"/>
    <w:rsid w:val="00DA21DC"/>
    <w:rsid w:val="00DA353D"/>
    <w:rsid w:val="00DA3FB4"/>
    <w:rsid w:val="00DB4BBF"/>
    <w:rsid w:val="00DB6BDB"/>
    <w:rsid w:val="00DC203A"/>
    <w:rsid w:val="00DC4A11"/>
    <w:rsid w:val="00DD25A3"/>
    <w:rsid w:val="00DD4631"/>
    <w:rsid w:val="00DE6716"/>
    <w:rsid w:val="00DE780B"/>
    <w:rsid w:val="00DF3823"/>
    <w:rsid w:val="00DF4F33"/>
    <w:rsid w:val="00E01196"/>
    <w:rsid w:val="00E0254C"/>
    <w:rsid w:val="00E0334F"/>
    <w:rsid w:val="00E07241"/>
    <w:rsid w:val="00E163F4"/>
    <w:rsid w:val="00E2178A"/>
    <w:rsid w:val="00E21F11"/>
    <w:rsid w:val="00E22F90"/>
    <w:rsid w:val="00E2523D"/>
    <w:rsid w:val="00E312EA"/>
    <w:rsid w:val="00E42C69"/>
    <w:rsid w:val="00E4360D"/>
    <w:rsid w:val="00E504D9"/>
    <w:rsid w:val="00E52FD5"/>
    <w:rsid w:val="00E574A1"/>
    <w:rsid w:val="00E63B55"/>
    <w:rsid w:val="00E7111F"/>
    <w:rsid w:val="00E73A6B"/>
    <w:rsid w:val="00E74A5A"/>
    <w:rsid w:val="00E74BCF"/>
    <w:rsid w:val="00E765CB"/>
    <w:rsid w:val="00E76CAF"/>
    <w:rsid w:val="00E805A6"/>
    <w:rsid w:val="00E821A2"/>
    <w:rsid w:val="00E9501E"/>
    <w:rsid w:val="00E95586"/>
    <w:rsid w:val="00EA7883"/>
    <w:rsid w:val="00EB5301"/>
    <w:rsid w:val="00EB70C1"/>
    <w:rsid w:val="00EC51BA"/>
    <w:rsid w:val="00EE1F06"/>
    <w:rsid w:val="00EE2771"/>
    <w:rsid w:val="00F06135"/>
    <w:rsid w:val="00F142DC"/>
    <w:rsid w:val="00F14DB8"/>
    <w:rsid w:val="00F14DE5"/>
    <w:rsid w:val="00F20059"/>
    <w:rsid w:val="00F2273C"/>
    <w:rsid w:val="00F24AA7"/>
    <w:rsid w:val="00F25E70"/>
    <w:rsid w:val="00F32BA5"/>
    <w:rsid w:val="00F331BC"/>
    <w:rsid w:val="00F44931"/>
    <w:rsid w:val="00F452D7"/>
    <w:rsid w:val="00F45431"/>
    <w:rsid w:val="00F507A2"/>
    <w:rsid w:val="00F51346"/>
    <w:rsid w:val="00F60B5E"/>
    <w:rsid w:val="00F62653"/>
    <w:rsid w:val="00F74308"/>
    <w:rsid w:val="00F75867"/>
    <w:rsid w:val="00F765B1"/>
    <w:rsid w:val="00F84DA2"/>
    <w:rsid w:val="00F85504"/>
    <w:rsid w:val="00FB0CE6"/>
    <w:rsid w:val="00FB2757"/>
    <w:rsid w:val="00FB37DD"/>
    <w:rsid w:val="00FC28C4"/>
    <w:rsid w:val="00FD223C"/>
    <w:rsid w:val="00FD2999"/>
    <w:rsid w:val="00FF61EA"/>
    <w:rsid w:val="01740FA6"/>
    <w:rsid w:val="03277AEE"/>
    <w:rsid w:val="09BF05F1"/>
    <w:rsid w:val="0EBF5D6C"/>
    <w:rsid w:val="10C40B26"/>
    <w:rsid w:val="11860AFB"/>
    <w:rsid w:val="14645659"/>
    <w:rsid w:val="17C66775"/>
    <w:rsid w:val="18770142"/>
    <w:rsid w:val="19A02B60"/>
    <w:rsid w:val="1B067D19"/>
    <w:rsid w:val="21FA61F2"/>
    <w:rsid w:val="22503B80"/>
    <w:rsid w:val="298F17BF"/>
    <w:rsid w:val="2BE42BD3"/>
    <w:rsid w:val="2CA67E37"/>
    <w:rsid w:val="30F607F1"/>
    <w:rsid w:val="317136CD"/>
    <w:rsid w:val="31AC24EA"/>
    <w:rsid w:val="366337ED"/>
    <w:rsid w:val="45933C72"/>
    <w:rsid w:val="472C15E5"/>
    <w:rsid w:val="4B4345C1"/>
    <w:rsid w:val="4C3B6976"/>
    <w:rsid w:val="51DC2670"/>
    <w:rsid w:val="555761E8"/>
    <w:rsid w:val="57904998"/>
    <w:rsid w:val="5C690FBE"/>
    <w:rsid w:val="5FCA5CA8"/>
    <w:rsid w:val="61593D0C"/>
    <w:rsid w:val="623B37C7"/>
    <w:rsid w:val="63D53BEC"/>
    <w:rsid w:val="68EB2C3F"/>
    <w:rsid w:val="68EC03E8"/>
    <w:rsid w:val="6E5B3674"/>
    <w:rsid w:val="6F0736D9"/>
    <w:rsid w:val="76817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2"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81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481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5E4B9D"/>
    <w:pPr>
      <w:tabs>
        <w:tab w:val="center" w:pos="4153"/>
        <w:tab w:val="right" w:pos="8306"/>
      </w:tabs>
      <w:snapToGrid w:val="0"/>
      <w:jc w:val="left"/>
    </w:pPr>
    <w:rPr>
      <w:sz w:val="18"/>
      <w:szCs w:val="18"/>
    </w:rPr>
  </w:style>
  <w:style w:type="character" w:customStyle="1" w:styleId="Char">
    <w:name w:val="页脚 Char"/>
    <w:basedOn w:val="a0"/>
    <w:link w:val="a4"/>
    <w:uiPriority w:val="99"/>
    <w:rsid w:val="005E4B9D"/>
    <w:rPr>
      <w:rFonts w:eastAsia="仿宋_GB2312"/>
      <w:kern w:val="2"/>
      <w:sz w:val="18"/>
      <w:szCs w:val="18"/>
    </w:rPr>
  </w:style>
  <w:style w:type="paragraph" w:customStyle="1" w:styleId="a5">
    <w:name w:val="中文报告书样式"/>
    <w:basedOn w:val="a"/>
    <w:link w:val="Char1"/>
    <w:rsid w:val="005B2AAF"/>
    <w:pPr>
      <w:adjustRightInd w:val="0"/>
      <w:spacing w:line="420" w:lineRule="atLeast"/>
      <w:jc w:val="left"/>
      <w:textAlignment w:val="baseline"/>
    </w:pPr>
    <w:rPr>
      <w:rFonts w:ascii="Times New Roman" w:hAnsi="Times New Roman"/>
      <w:kern w:val="24"/>
      <w:sz w:val="24"/>
      <w:szCs w:val="20"/>
    </w:rPr>
  </w:style>
  <w:style w:type="character" w:customStyle="1" w:styleId="Char1">
    <w:name w:val="中文报告书样式 Char1"/>
    <w:basedOn w:val="a0"/>
    <w:link w:val="a5"/>
    <w:locked/>
    <w:rsid w:val="005B2AAF"/>
    <w:rPr>
      <w:rFonts w:ascii="Times New Roman" w:eastAsia="仿宋_GB2312" w:hAnsi="Times New Roman"/>
      <w:kern w:val="24"/>
      <w:sz w:val="24"/>
    </w:rPr>
  </w:style>
</w:styles>
</file>

<file path=word/webSettings.xml><?xml version="1.0" encoding="utf-8"?>
<w:webSettings xmlns:r="http://schemas.openxmlformats.org/officeDocument/2006/relationships" xmlns:w="http://schemas.openxmlformats.org/wordprocessingml/2006/main">
  <w:divs>
    <w:div w:id="193538278">
      <w:bodyDiv w:val="1"/>
      <w:marLeft w:val="0"/>
      <w:marRight w:val="0"/>
      <w:marTop w:val="0"/>
      <w:marBottom w:val="0"/>
      <w:divBdr>
        <w:top w:val="none" w:sz="0" w:space="0" w:color="auto"/>
        <w:left w:val="none" w:sz="0" w:space="0" w:color="auto"/>
        <w:bottom w:val="none" w:sz="0" w:space="0" w:color="auto"/>
        <w:right w:val="none" w:sz="0" w:space="0" w:color="auto"/>
      </w:divBdr>
    </w:div>
    <w:div w:id="298262891">
      <w:bodyDiv w:val="1"/>
      <w:marLeft w:val="0"/>
      <w:marRight w:val="0"/>
      <w:marTop w:val="0"/>
      <w:marBottom w:val="0"/>
      <w:divBdr>
        <w:top w:val="none" w:sz="0" w:space="0" w:color="auto"/>
        <w:left w:val="none" w:sz="0" w:space="0" w:color="auto"/>
        <w:bottom w:val="none" w:sz="0" w:space="0" w:color="auto"/>
        <w:right w:val="none" w:sz="0" w:space="0" w:color="auto"/>
      </w:divBdr>
    </w:div>
    <w:div w:id="1007634985">
      <w:bodyDiv w:val="1"/>
      <w:marLeft w:val="0"/>
      <w:marRight w:val="0"/>
      <w:marTop w:val="0"/>
      <w:marBottom w:val="0"/>
      <w:divBdr>
        <w:top w:val="none" w:sz="0" w:space="0" w:color="auto"/>
        <w:left w:val="none" w:sz="0" w:space="0" w:color="auto"/>
        <w:bottom w:val="none" w:sz="0" w:space="0" w:color="auto"/>
        <w:right w:val="none" w:sz="0" w:space="0" w:color="auto"/>
      </w:divBdr>
    </w:div>
    <w:div w:id="206028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1992</Words>
  <Characters>269</Characters>
  <Application>Microsoft Office Word</Application>
  <DocSecurity>0</DocSecurity>
  <PresentationFormat/>
  <Lines>2</Lines>
  <Paragraphs>4</Paragraphs>
  <Slides>0</Slides>
  <Notes>0</Notes>
  <HiddenSlides>0</HiddenSlides>
  <MMClips>0</MMClips>
  <ScaleCrop>false</ScaleCrop>
  <Company>Microsoft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吕杨</cp:lastModifiedBy>
  <cp:revision>10</cp:revision>
  <cp:lastPrinted>2022-09-07T02:50:00Z</cp:lastPrinted>
  <dcterms:created xsi:type="dcterms:W3CDTF">2024-03-14T08:14:00Z</dcterms:created>
  <dcterms:modified xsi:type="dcterms:W3CDTF">2024-04-01T05:36:00Z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