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5BE6" w:rsidRDefault="00B15BE6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B15BE6" w:rsidRDefault="00042BF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pacing w:val="-6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6"/>
          <w:sz w:val="44"/>
          <w:szCs w:val="44"/>
        </w:rPr>
        <w:t>区推进政府职能转变深化“放管服”改革和优化</w:t>
      </w:r>
    </w:p>
    <w:p w:rsidR="00B15BE6" w:rsidRDefault="00042BF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pacing w:val="-1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营商环境协调小组办公室关于公布</w:t>
      </w:r>
      <w:proofErr w:type="gramStart"/>
      <w:r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《</w:t>
      </w:r>
      <w:proofErr w:type="gramEnd"/>
      <w:r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滨海新区</w:t>
      </w:r>
    </w:p>
    <w:p w:rsidR="00B15BE6" w:rsidRDefault="00042BF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pacing w:val="-17"/>
          <w:sz w:val="44"/>
          <w:szCs w:val="44"/>
        </w:rPr>
      </w:pPr>
      <w:proofErr w:type="gramStart"/>
      <w:r>
        <w:rPr>
          <w:rFonts w:ascii="方正小标宋简体" w:eastAsia="方正小标宋简体" w:hAnsi="方正小标宋简体" w:cs="方正小标宋简体" w:hint="eastAsia"/>
          <w:spacing w:val="-17"/>
          <w:sz w:val="44"/>
          <w:szCs w:val="44"/>
        </w:rPr>
        <w:t>2023</w:t>
      </w:r>
      <w:r>
        <w:rPr>
          <w:rFonts w:ascii="方正小标宋简体" w:eastAsia="方正小标宋简体" w:hAnsi="方正小标宋简体" w:cs="方正小标宋简体" w:hint="eastAsia"/>
          <w:spacing w:val="-17"/>
          <w:sz w:val="44"/>
          <w:szCs w:val="44"/>
        </w:rPr>
        <w:t>年版非许可</w:t>
      </w:r>
      <w:proofErr w:type="gramEnd"/>
      <w:r>
        <w:rPr>
          <w:rFonts w:ascii="方正小标宋简体" w:eastAsia="方正小标宋简体" w:hAnsi="方正小标宋简体" w:cs="方正小标宋简体" w:hint="eastAsia"/>
          <w:spacing w:val="-17"/>
          <w:sz w:val="44"/>
          <w:szCs w:val="44"/>
        </w:rPr>
        <w:t>类政务服务事项目录</w:t>
      </w:r>
      <w:proofErr w:type="gramStart"/>
      <w:r>
        <w:rPr>
          <w:rFonts w:ascii="方正小标宋简体" w:eastAsia="方正小标宋简体" w:hAnsi="方正小标宋简体" w:cs="方正小标宋简体" w:hint="eastAsia"/>
          <w:spacing w:val="-17"/>
          <w:sz w:val="44"/>
          <w:szCs w:val="44"/>
        </w:rPr>
        <w:t>》</w:t>
      </w:r>
      <w:proofErr w:type="gramEnd"/>
      <w:r>
        <w:rPr>
          <w:rFonts w:ascii="方正小标宋简体" w:eastAsia="方正小标宋简体" w:hAnsi="方正小标宋简体" w:cs="方正小标宋简体" w:hint="eastAsia"/>
          <w:spacing w:val="-17"/>
          <w:sz w:val="44"/>
          <w:szCs w:val="44"/>
        </w:rPr>
        <w:t>的通知</w:t>
      </w:r>
    </w:p>
    <w:p w:rsidR="00B15BE6" w:rsidRDefault="00B15BE6">
      <w:pPr>
        <w:spacing w:line="50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B15BE6" w:rsidRDefault="00042BFC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各有关成员单位：</w:t>
      </w:r>
    </w:p>
    <w:p w:rsidR="00B15BE6" w:rsidRDefault="00042BFC">
      <w:pPr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根据《市职转办关于公布〈天津市</w:t>
      </w:r>
      <w:r w:rsidRPr="00B4085F">
        <w:rPr>
          <w:rFonts w:eastAsia="仿宋_GB2312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年版非许可类政务服务事项目录〉的通知》（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津职转办</w:t>
      </w:r>
      <w:proofErr w:type="gramEnd"/>
      <w:r>
        <w:rPr>
          <w:rFonts w:eastAsia="仿宋_GB2312"/>
          <w:sz w:val="32"/>
          <w:szCs w:val="32"/>
        </w:rPr>
        <w:t>发〔</w:t>
      </w:r>
      <w:r>
        <w:rPr>
          <w:rFonts w:eastAsia="仿宋_GB2312"/>
          <w:sz w:val="32"/>
          <w:szCs w:val="32"/>
        </w:rPr>
        <w:t>2023</w:t>
      </w:r>
      <w:r>
        <w:rPr>
          <w:rFonts w:eastAsia="仿宋_GB2312"/>
          <w:sz w:val="32"/>
          <w:szCs w:val="32"/>
        </w:rPr>
        <w:t>〕</w:t>
      </w:r>
      <w:r>
        <w:rPr>
          <w:rFonts w:eastAsia="仿宋_GB2312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号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），我办梳理形成了《滨海新区</w:t>
      </w:r>
      <w:r>
        <w:rPr>
          <w:rFonts w:eastAsia="仿宋_GB2312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年版非许可类政务服务事项目录》，现予以公布执行。</w:t>
      </w:r>
    </w:p>
    <w:p w:rsidR="00B15BE6" w:rsidRDefault="00B15BE6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</w:p>
    <w:p w:rsidR="00B15BE6" w:rsidRDefault="00B15BE6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15BE6" w:rsidRDefault="00042BFC">
      <w:pPr>
        <w:spacing w:line="500" w:lineRule="exact"/>
        <w:ind w:rightChars="800" w:right="1680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2023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日</w:t>
      </w:r>
    </w:p>
    <w:p w:rsidR="00B15BE6" w:rsidRDefault="00042BFC">
      <w:pPr>
        <w:spacing w:line="5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（联系人：郭晓恺；联系电话：</w:t>
      </w:r>
      <w:r>
        <w:rPr>
          <w:rFonts w:eastAsia="仿宋_GB2312" w:hint="eastAsia"/>
          <w:sz w:val="32"/>
          <w:szCs w:val="32"/>
        </w:rPr>
        <w:t>022-</w:t>
      </w:r>
      <w:r>
        <w:rPr>
          <w:rFonts w:eastAsia="仿宋_GB2312"/>
          <w:sz w:val="32"/>
          <w:szCs w:val="32"/>
        </w:rPr>
        <w:t>66897881</w:t>
      </w:r>
      <w:r>
        <w:rPr>
          <w:rFonts w:eastAsia="仿宋_GB2312"/>
          <w:sz w:val="32"/>
          <w:szCs w:val="32"/>
        </w:rPr>
        <w:t>）</w:t>
      </w:r>
    </w:p>
    <w:p w:rsidR="00B15BE6" w:rsidRDefault="00042BFC">
      <w:pPr>
        <w:spacing w:line="5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（此件主动公开）</w:t>
      </w:r>
    </w:p>
    <w:p w:rsidR="00B15BE6" w:rsidRDefault="00B15BE6">
      <w:pPr>
        <w:spacing w:line="540" w:lineRule="exact"/>
        <w:ind w:firstLineChars="200" w:firstLine="800"/>
        <w:jc w:val="left"/>
        <w:rPr>
          <w:rFonts w:ascii="方正小标宋简体" w:eastAsia="方正小标宋简体"/>
          <w:spacing w:val="-20"/>
          <w:sz w:val="44"/>
          <w:szCs w:val="44"/>
        </w:rPr>
      </w:pPr>
    </w:p>
    <w:p w:rsidR="00B15BE6" w:rsidRDefault="00B15BE6">
      <w:pPr>
        <w:spacing w:line="540" w:lineRule="exact"/>
        <w:ind w:firstLineChars="200" w:firstLine="800"/>
        <w:jc w:val="left"/>
        <w:rPr>
          <w:rFonts w:ascii="方正小标宋简体" w:eastAsia="方正小标宋简体"/>
          <w:spacing w:val="-20"/>
          <w:sz w:val="44"/>
          <w:szCs w:val="44"/>
        </w:rPr>
      </w:pPr>
    </w:p>
    <w:p w:rsidR="00B15BE6" w:rsidRDefault="00B15BE6">
      <w:pPr>
        <w:ind w:firstLineChars="200" w:firstLine="800"/>
        <w:jc w:val="left"/>
        <w:rPr>
          <w:rFonts w:ascii="方正小标宋简体" w:eastAsia="方正小标宋简体"/>
          <w:spacing w:val="-20"/>
          <w:sz w:val="44"/>
          <w:szCs w:val="44"/>
        </w:rPr>
      </w:pPr>
    </w:p>
    <w:p w:rsidR="00B15BE6" w:rsidRDefault="00B15BE6">
      <w:pPr>
        <w:jc w:val="left"/>
        <w:rPr>
          <w:rFonts w:ascii="方正小标宋简体" w:eastAsia="方正小标宋简体"/>
          <w:spacing w:val="-20"/>
          <w:sz w:val="44"/>
          <w:szCs w:val="44"/>
        </w:rPr>
      </w:pPr>
    </w:p>
    <w:p w:rsidR="00B15BE6" w:rsidRDefault="00B15BE6">
      <w:pPr>
        <w:ind w:firstLineChars="200" w:firstLine="800"/>
        <w:jc w:val="left"/>
        <w:rPr>
          <w:rFonts w:ascii="方正小标宋简体" w:eastAsia="方正小标宋简体"/>
          <w:spacing w:val="-20"/>
          <w:sz w:val="44"/>
          <w:szCs w:val="44"/>
        </w:rPr>
      </w:pPr>
    </w:p>
    <w:p w:rsidR="00B15BE6" w:rsidRDefault="00B15BE6">
      <w:pPr>
        <w:rPr>
          <w:rFonts w:ascii="仿宋_GB2312" w:eastAsia="仿宋_GB2312" w:hAnsi="仿宋"/>
          <w:sz w:val="28"/>
          <w:szCs w:val="28"/>
        </w:rPr>
      </w:pPr>
      <w:bookmarkStart w:id="0" w:name="_GoBack"/>
      <w:bookmarkEnd w:id="0"/>
    </w:p>
    <w:sectPr w:rsidR="00B15BE6" w:rsidSect="00B15BE6">
      <w:footerReference w:type="even" r:id="rId7"/>
      <w:footerReference w:type="default" r:id="rId8"/>
      <w:pgSz w:w="11906" w:h="16838"/>
      <w:pgMar w:top="2098" w:right="1474" w:bottom="1985" w:left="1588" w:header="851" w:footer="1418" w:gutter="0"/>
      <w:cols w:space="720"/>
      <w:docGrid w:type="lines" w:linePitch="289" w:charSpace="-18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BE6" w:rsidRDefault="00B15BE6" w:rsidP="00B15BE6">
      <w:r>
        <w:separator/>
      </w:r>
    </w:p>
  </w:endnote>
  <w:endnote w:type="continuationSeparator" w:id="1">
    <w:p w:rsidR="00B15BE6" w:rsidRDefault="00B15BE6" w:rsidP="00B15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altName w:val="Droid 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BE6" w:rsidRDefault="00042BFC">
    <w:pPr>
      <w:pStyle w:val="a6"/>
      <w:framePr w:w="631" w:wrap="around" w:vAnchor="text" w:hAnchor="margin" w:xAlign="outside" w:y="4"/>
      <w:rPr>
        <w:rStyle w:val="a9"/>
        <w:rFonts w:ascii="宋体" w:hAnsi="宋体"/>
        <w:sz w:val="28"/>
        <w:szCs w:val="28"/>
      </w:rPr>
    </w:pPr>
    <w:r>
      <w:rPr>
        <w:rStyle w:val="a9"/>
        <w:rFonts w:ascii="宋体" w:hAnsi="宋体"/>
        <w:sz w:val="28"/>
        <w:szCs w:val="28"/>
      </w:rPr>
      <w:t>-</w:t>
    </w:r>
    <w:r w:rsidR="00B15BE6">
      <w:rPr>
        <w:rStyle w:val="a9"/>
        <w:rFonts w:ascii="宋体" w:hAnsi="宋体"/>
        <w:sz w:val="28"/>
        <w:szCs w:val="28"/>
      </w:rPr>
      <w:fldChar w:fldCharType="begin"/>
    </w:r>
    <w:r>
      <w:rPr>
        <w:rStyle w:val="a9"/>
        <w:rFonts w:ascii="宋体" w:hAnsi="宋体"/>
        <w:sz w:val="28"/>
        <w:szCs w:val="28"/>
      </w:rPr>
      <w:instrText xml:space="preserve">PAGE  </w:instrText>
    </w:r>
    <w:r w:rsidR="00B15BE6">
      <w:rPr>
        <w:rStyle w:val="a9"/>
        <w:rFonts w:ascii="宋体" w:hAnsi="宋体"/>
        <w:sz w:val="28"/>
        <w:szCs w:val="28"/>
      </w:rPr>
      <w:fldChar w:fldCharType="separate"/>
    </w:r>
    <w:r>
      <w:rPr>
        <w:rStyle w:val="a9"/>
        <w:rFonts w:ascii="宋体" w:hAnsi="宋体"/>
        <w:sz w:val="28"/>
        <w:szCs w:val="28"/>
      </w:rPr>
      <w:t>2</w:t>
    </w:r>
    <w:r w:rsidR="00B15BE6">
      <w:rPr>
        <w:rStyle w:val="a9"/>
        <w:rFonts w:ascii="宋体" w:hAnsi="宋体"/>
        <w:sz w:val="28"/>
        <w:szCs w:val="28"/>
      </w:rPr>
      <w:fldChar w:fldCharType="end"/>
    </w:r>
    <w:r>
      <w:rPr>
        <w:rStyle w:val="a9"/>
        <w:rFonts w:ascii="宋体" w:hAnsi="宋体"/>
        <w:sz w:val="28"/>
        <w:szCs w:val="28"/>
      </w:rPr>
      <w:t>-</w:t>
    </w:r>
  </w:p>
  <w:p w:rsidR="00B15BE6" w:rsidRDefault="00B15BE6">
    <w:pPr>
      <w:pStyle w:val="a6"/>
      <w:ind w:right="360" w:firstLineChars="50" w:firstLine="140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BE6" w:rsidRDefault="00042BFC">
    <w:pPr>
      <w:pStyle w:val="a6"/>
      <w:framePr w:w="661" w:wrap="around" w:vAnchor="text" w:hAnchor="page" w:x="9631" w:y="49"/>
      <w:ind w:firstLineChars="50" w:firstLine="140"/>
      <w:rPr>
        <w:rStyle w:val="a9"/>
        <w:rFonts w:ascii="宋体" w:hAnsi="宋体"/>
        <w:sz w:val="28"/>
        <w:szCs w:val="28"/>
      </w:rPr>
    </w:pPr>
    <w:r>
      <w:rPr>
        <w:rStyle w:val="a9"/>
        <w:rFonts w:ascii="宋体" w:hAnsi="宋体"/>
        <w:sz w:val="28"/>
        <w:szCs w:val="28"/>
      </w:rPr>
      <w:t>-</w:t>
    </w:r>
    <w:r w:rsidR="00B15BE6">
      <w:rPr>
        <w:rStyle w:val="a9"/>
        <w:rFonts w:ascii="宋体" w:hAnsi="宋体"/>
        <w:sz w:val="28"/>
        <w:szCs w:val="28"/>
      </w:rPr>
      <w:fldChar w:fldCharType="begin"/>
    </w:r>
    <w:r>
      <w:rPr>
        <w:rStyle w:val="a9"/>
        <w:rFonts w:ascii="宋体" w:hAnsi="宋体"/>
        <w:sz w:val="28"/>
        <w:szCs w:val="28"/>
      </w:rPr>
      <w:instrText xml:space="preserve">PAGE  </w:instrText>
    </w:r>
    <w:r w:rsidR="00B15BE6">
      <w:rPr>
        <w:rStyle w:val="a9"/>
        <w:rFonts w:ascii="宋体" w:hAnsi="宋体"/>
        <w:sz w:val="28"/>
        <w:szCs w:val="28"/>
      </w:rPr>
      <w:fldChar w:fldCharType="separate"/>
    </w:r>
    <w:r w:rsidR="00481DD9">
      <w:rPr>
        <w:rStyle w:val="a9"/>
        <w:rFonts w:ascii="宋体" w:hAnsi="宋体"/>
        <w:noProof/>
        <w:sz w:val="28"/>
        <w:szCs w:val="28"/>
      </w:rPr>
      <w:t>1</w:t>
    </w:r>
    <w:r w:rsidR="00B15BE6">
      <w:rPr>
        <w:rStyle w:val="a9"/>
        <w:rFonts w:ascii="宋体" w:hAnsi="宋体"/>
        <w:sz w:val="28"/>
        <w:szCs w:val="28"/>
      </w:rPr>
      <w:fldChar w:fldCharType="end"/>
    </w:r>
    <w:r>
      <w:rPr>
        <w:rStyle w:val="a9"/>
        <w:rFonts w:ascii="宋体" w:hAnsi="宋体"/>
        <w:sz w:val="28"/>
        <w:szCs w:val="28"/>
      </w:rPr>
      <w:t>-</w:t>
    </w:r>
  </w:p>
  <w:p w:rsidR="00B15BE6" w:rsidRDefault="00B15BE6">
    <w:pPr>
      <w:pStyle w:val="a6"/>
      <w:wordWrap w:val="0"/>
      <w:ind w:right="360" w:firstLine="360"/>
      <w:jc w:val="right"/>
      <w:rPr>
        <w:rFonts w:ascii="仿宋_GB2312" w:eastAsia="仿宋_GB2312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BE6" w:rsidRDefault="00B15BE6" w:rsidP="00B15BE6">
      <w:r>
        <w:separator/>
      </w:r>
    </w:p>
  </w:footnote>
  <w:footnote w:type="continuationSeparator" w:id="1">
    <w:p w:rsidR="00B15BE6" w:rsidRDefault="00B15BE6" w:rsidP="00B15B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evenAndOddHeaders/>
  <w:drawingGridHorizontalSpacing w:val="201"/>
  <w:drawingGridVerticalSpacing w:val="289"/>
  <w:displayHorizontalDrawingGridEvery w:val="0"/>
  <w:characterSpacingControl w:val="compressPunctuation"/>
  <w:doNotValidateAgainstSchema/>
  <w:doNotDemarcateInvalidXml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9FCCBC91"/>
    <w:rsid w:val="ABD8DBE9"/>
    <w:rsid w:val="AC470DF6"/>
    <w:rsid w:val="CF350A1E"/>
    <w:rsid w:val="CFDB3C12"/>
    <w:rsid w:val="DBBFCDCD"/>
    <w:rsid w:val="E36A0A5F"/>
    <w:rsid w:val="EEDF0020"/>
    <w:rsid w:val="F5EEDF6E"/>
    <w:rsid w:val="00000F20"/>
    <w:rsid w:val="000A2DE9"/>
    <w:rsid w:val="000E5AD3"/>
    <w:rsid w:val="00172A27"/>
    <w:rsid w:val="001E7EC9"/>
    <w:rsid w:val="00213DE0"/>
    <w:rsid w:val="00216D7C"/>
    <w:rsid w:val="0026200C"/>
    <w:rsid w:val="002A50C9"/>
    <w:rsid w:val="002C4097"/>
    <w:rsid w:val="00381ACD"/>
    <w:rsid w:val="003B11BD"/>
    <w:rsid w:val="003E14D5"/>
    <w:rsid w:val="00461548"/>
    <w:rsid w:val="00481DD9"/>
    <w:rsid w:val="00487E51"/>
    <w:rsid w:val="004B50D7"/>
    <w:rsid w:val="004D13D9"/>
    <w:rsid w:val="005E23F0"/>
    <w:rsid w:val="006345C1"/>
    <w:rsid w:val="006A4185"/>
    <w:rsid w:val="006B6ED8"/>
    <w:rsid w:val="00703AAC"/>
    <w:rsid w:val="00733B33"/>
    <w:rsid w:val="007606D3"/>
    <w:rsid w:val="007A0C1B"/>
    <w:rsid w:val="007C2624"/>
    <w:rsid w:val="0085732C"/>
    <w:rsid w:val="00875307"/>
    <w:rsid w:val="0088409E"/>
    <w:rsid w:val="008B01F1"/>
    <w:rsid w:val="008E7EC5"/>
    <w:rsid w:val="00900331"/>
    <w:rsid w:val="00903F70"/>
    <w:rsid w:val="0092577D"/>
    <w:rsid w:val="00973629"/>
    <w:rsid w:val="0098400A"/>
    <w:rsid w:val="009F0934"/>
    <w:rsid w:val="00A37CFF"/>
    <w:rsid w:val="00AC5C51"/>
    <w:rsid w:val="00B15BE6"/>
    <w:rsid w:val="00B30F8B"/>
    <w:rsid w:val="00B4085F"/>
    <w:rsid w:val="00B57537"/>
    <w:rsid w:val="00B61BF9"/>
    <w:rsid w:val="00BB42DD"/>
    <w:rsid w:val="00BC49AD"/>
    <w:rsid w:val="00C61B22"/>
    <w:rsid w:val="00CF668D"/>
    <w:rsid w:val="00D003A1"/>
    <w:rsid w:val="00E20FA7"/>
    <w:rsid w:val="00E92770"/>
    <w:rsid w:val="00F81EC9"/>
    <w:rsid w:val="00F84EC7"/>
    <w:rsid w:val="00FE4A9D"/>
    <w:rsid w:val="5DE7CF59"/>
    <w:rsid w:val="69B00DB6"/>
    <w:rsid w:val="6EF18CB7"/>
    <w:rsid w:val="77F5F5A2"/>
    <w:rsid w:val="7B35D045"/>
    <w:rsid w:val="7F3FFC5B"/>
    <w:rsid w:val="7FF75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Closing" w:qFormat="1"/>
    <w:lsdException w:name="Default Paragraph Font" w:semiHidden="1" w:uiPriority="1" w:unhideWhenUsed="1" w:qFormat="1"/>
    <w:lsdException w:name="Subtitle" w:qFormat="1"/>
    <w:lsdException w:name="Salutation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B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qFormat/>
    <w:rsid w:val="00B15BE6"/>
    <w:rPr>
      <w:rFonts w:ascii="仿宋_GB2312" w:eastAsia="仿宋_GB2312" w:hAnsi="宋体"/>
      <w:color w:val="000000"/>
      <w:sz w:val="28"/>
      <w:szCs w:val="28"/>
      <w:lang w:val="en-GB"/>
    </w:rPr>
  </w:style>
  <w:style w:type="paragraph" w:styleId="a4">
    <w:name w:val="Closing"/>
    <w:basedOn w:val="a"/>
    <w:qFormat/>
    <w:rsid w:val="00B15BE6"/>
    <w:pPr>
      <w:ind w:leftChars="2100" w:left="100"/>
    </w:pPr>
    <w:rPr>
      <w:rFonts w:ascii="仿宋_GB2312" w:eastAsia="仿宋_GB2312" w:hAnsi="宋体"/>
      <w:color w:val="000000"/>
      <w:sz w:val="28"/>
      <w:szCs w:val="28"/>
      <w:lang w:val="en-GB"/>
    </w:rPr>
  </w:style>
  <w:style w:type="paragraph" w:styleId="a5">
    <w:name w:val="Balloon Text"/>
    <w:basedOn w:val="a"/>
    <w:qFormat/>
    <w:rsid w:val="00B15BE6"/>
    <w:rPr>
      <w:sz w:val="18"/>
      <w:szCs w:val="18"/>
    </w:rPr>
  </w:style>
  <w:style w:type="paragraph" w:styleId="a6">
    <w:name w:val="footer"/>
    <w:basedOn w:val="a"/>
    <w:link w:val="Char"/>
    <w:qFormat/>
    <w:rsid w:val="00B15B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B15B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Title"/>
    <w:basedOn w:val="a"/>
    <w:next w:val="a"/>
    <w:link w:val="Char0"/>
    <w:qFormat/>
    <w:rsid w:val="00B15BE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9">
    <w:name w:val="page number"/>
    <w:basedOn w:val="a0"/>
    <w:qFormat/>
    <w:rsid w:val="00B15BE6"/>
  </w:style>
  <w:style w:type="character" w:styleId="aa">
    <w:name w:val="FollowedHyperlink"/>
    <w:basedOn w:val="a0"/>
    <w:qFormat/>
    <w:rsid w:val="00B15BE6"/>
    <w:rPr>
      <w:color w:val="800080"/>
      <w:u w:val="single"/>
    </w:rPr>
  </w:style>
  <w:style w:type="character" w:styleId="ab">
    <w:name w:val="Hyperlink"/>
    <w:basedOn w:val="a0"/>
    <w:qFormat/>
    <w:rsid w:val="00B15BE6"/>
    <w:rPr>
      <w:color w:val="0000FF"/>
      <w:u w:val="single"/>
    </w:rPr>
  </w:style>
  <w:style w:type="paragraph" w:customStyle="1" w:styleId="Style2">
    <w:name w:val="_Style 2"/>
    <w:basedOn w:val="a"/>
    <w:qFormat/>
    <w:rsid w:val="00B15BE6"/>
  </w:style>
  <w:style w:type="paragraph" w:customStyle="1" w:styleId="Standard">
    <w:name w:val="Standard"/>
    <w:qFormat/>
    <w:rsid w:val="00B15BE6"/>
    <w:pPr>
      <w:suppressAutoHyphens/>
      <w:autoSpaceDN w:val="0"/>
      <w:textAlignment w:val="baseline"/>
    </w:pPr>
    <w:rPr>
      <w:rFonts w:cs="Arial Unicode MS"/>
      <w:kern w:val="3"/>
      <w:sz w:val="24"/>
      <w:szCs w:val="24"/>
      <w:lang w:bidi="hi-IN"/>
    </w:rPr>
  </w:style>
  <w:style w:type="paragraph" w:customStyle="1" w:styleId="ParaCharCharCharCharCharCharChar">
    <w:name w:val="默认段落字体 Para Char Char Char Char Char Char Char"/>
    <w:basedOn w:val="a"/>
    <w:qFormat/>
    <w:rsid w:val="00B15BE6"/>
    <w:rPr>
      <w:rFonts w:ascii="Tahoma" w:hAnsi="Tahoma"/>
      <w:sz w:val="24"/>
      <w:szCs w:val="20"/>
    </w:rPr>
  </w:style>
  <w:style w:type="character" w:customStyle="1" w:styleId="Char0">
    <w:name w:val="标题 Char"/>
    <w:link w:val="a8"/>
    <w:qFormat/>
    <w:rsid w:val="00B15BE6"/>
    <w:rPr>
      <w:rFonts w:ascii="Cambria" w:eastAsia="宋体" w:hAnsi="Cambria"/>
      <w:b/>
      <w:bCs/>
      <w:kern w:val="2"/>
      <w:sz w:val="32"/>
      <w:szCs w:val="32"/>
      <w:lang w:bidi="ar-SA"/>
    </w:rPr>
  </w:style>
  <w:style w:type="character" w:customStyle="1" w:styleId="Char">
    <w:name w:val="页脚 Char"/>
    <w:link w:val="a6"/>
    <w:qFormat/>
    <w:rsid w:val="00B15BE6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HeiTi">
    <w:name w:val="Hei Ti"/>
    <w:qFormat/>
    <w:rsid w:val="00B15BE6"/>
    <w:rPr>
      <w:rFonts w:ascii="黑体" w:eastAsia="黑体" w:hAnsi="黑体" w:cs="黑体"/>
      <w:sz w:val="32"/>
    </w:rPr>
  </w:style>
  <w:style w:type="character" w:customStyle="1" w:styleId="HeiTiBold">
    <w:name w:val="Hei Ti Bold"/>
    <w:qFormat/>
    <w:rsid w:val="00B15BE6"/>
    <w:rPr>
      <w:rFonts w:ascii="黑体" w:eastAsia="黑体" w:hAnsi="黑体" w:cs="黑体"/>
      <w:b/>
      <w:sz w:val="32"/>
    </w:rPr>
  </w:style>
  <w:style w:type="character" w:customStyle="1" w:styleId="HeiTiBold1">
    <w:name w:val="Hei Ti Bold1"/>
    <w:qFormat/>
    <w:rsid w:val="00B15BE6"/>
    <w:rPr>
      <w:rFonts w:ascii="黑体" w:eastAsia="黑体" w:hAnsi="黑体" w:cs="黑体"/>
      <w:b/>
      <w:sz w:val="36"/>
    </w:rPr>
  </w:style>
  <w:style w:type="character" w:customStyle="1" w:styleId="GB2312">
    <w:name w:val="GB_2312"/>
    <w:qFormat/>
    <w:rsid w:val="00B15BE6"/>
    <w:rPr>
      <w:rFonts w:ascii="仿宋_GB2312" w:eastAsia="仿宋_GB2312" w:hAnsi="仿宋_GB2312" w:cs="仿宋_GB2312"/>
      <w:sz w:val="32"/>
    </w:rPr>
  </w:style>
  <w:style w:type="character" w:customStyle="1" w:styleId="GB23121">
    <w:name w:val="GB_23121"/>
    <w:qFormat/>
    <w:rsid w:val="00B15BE6"/>
    <w:rPr>
      <w:rFonts w:ascii="仿宋_GB2312" w:eastAsia="仿宋_GB2312" w:hAnsi="仿宋_GB2312" w:cs="仿宋_GB2312"/>
      <w:sz w:val="36"/>
    </w:rPr>
  </w:style>
  <w:style w:type="character" w:customStyle="1" w:styleId="RedColor">
    <w:name w:val="Red_Color"/>
    <w:qFormat/>
    <w:rsid w:val="00B15BE6"/>
    <w:rPr>
      <w:rFonts w:ascii="方正小标宋简体" w:eastAsia="方正小标宋简体" w:hAnsi="方正小标宋简体" w:cs="方正小标宋简体"/>
      <w:color w:val="000000"/>
      <w:sz w:val="65"/>
    </w:rPr>
  </w:style>
  <w:style w:type="character" w:customStyle="1" w:styleId="KaiTi">
    <w:name w:val="KaiTi"/>
    <w:qFormat/>
    <w:rsid w:val="00B15BE6"/>
    <w:rPr>
      <w:rFonts w:ascii="楷体_GB2312" w:eastAsia="楷体_GB2312" w:hAnsi="楷体_GB2312" w:cs="楷体_GB2312"/>
      <w:sz w:val="32"/>
    </w:rPr>
  </w:style>
  <w:style w:type="character" w:customStyle="1" w:styleId="FzXbs">
    <w:name w:val="Fz_Xbs"/>
    <w:qFormat/>
    <w:rsid w:val="00B15BE6"/>
    <w:rPr>
      <w:rFonts w:ascii="方正小标宋简体" w:eastAsia="方正小标宋简体" w:hAnsi="方正小标宋简体" w:cs="方正小标宋简体"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46</Characters>
  <Application>Microsoft Office Word</Application>
  <DocSecurity>0</DocSecurity>
  <Lines>1</Lines>
  <Paragraphs>1</Paragraphs>
  <ScaleCrop>false</ScaleCrop>
  <Company>微软中国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000001</dc:title>
  <dc:creator>张殿武</dc:creator>
  <cp:lastModifiedBy>文字审修</cp:lastModifiedBy>
  <cp:revision>7</cp:revision>
  <cp:lastPrinted>2014-07-08T04:32:00Z</cp:lastPrinted>
  <dcterms:created xsi:type="dcterms:W3CDTF">2020-10-11T06:34:00Z</dcterms:created>
  <dcterms:modified xsi:type="dcterms:W3CDTF">2023-10-19T09:20:00Z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