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C73AF" w:rsidRDefault="005C73AF" w:rsidP="00256CCB">
      <w:pPr>
        <w:spacing w:line="580" w:lineRule="exact"/>
        <w:rPr>
          <w:rFonts w:ascii="仿宋_GB2312" w:eastAsia="仿宋_GB2312" w:hAnsi="华文中宋"/>
          <w:sz w:val="32"/>
          <w:szCs w:val="32"/>
        </w:rPr>
      </w:pPr>
    </w:p>
    <w:p w:rsidR="005C73AF" w:rsidRDefault="004C6FFA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区行政审批局关于印发“射线装置使用</w:t>
      </w:r>
    </w:p>
    <w:p w:rsidR="005C73AF" w:rsidRDefault="004C6FFA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一件事”改革实施方案的通知</w:t>
      </w:r>
    </w:p>
    <w:p w:rsidR="005C73AF" w:rsidRDefault="005C73AF">
      <w:pPr>
        <w:spacing w:line="5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5C73AF" w:rsidRDefault="004C6FFA">
      <w:pPr>
        <w:spacing w:line="5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各有关单位：</w:t>
      </w:r>
    </w:p>
    <w:p w:rsidR="005C73AF" w:rsidRDefault="004C6FFA">
      <w:pPr>
        <w:spacing w:line="58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sz w:val="32"/>
          <w:szCs w:val="32"/>
          <w:lang/>
        </w:rPr>
        <w:t>现将《</w:t>
      </w:r>
      <w:r>
        <w:rPr>
          <w:rFonts w:ascii="仿宋_GB2312" w:eastAsia="仿宋_GB2312" w:hAnsi="仿宋_GB2312" w:cs="仿宋_GB2312" w:hint="eastAsia"/>
          <w:sz w:val="32"/>
          <w:szCs w:val="32"/>
        </w:rPr>
        <w:t>滨海新区行政审批局“射线装置使用一件事”改革实施方案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》印发给你们，请照此执行。</w:t>
      </w:r>
    </w:p>
    <w:p w:rsidR="005C73AF" w:rsidRDefault="005C73AF">
      <w:pPr>
        <w:spacing w:line="58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5C73AF" w:rsidRDefault="005C73AF">
      <w:pPr>
        <w:spacing w:line="58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5C73AF" w:rsidRDefault="005C73AF">
      <w:pPr>
        <w:spacing w:line="58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5C73AF" w:rsidRDefault="004C6FFA">
      <w:pPr>
        <w:spacing w:line="580" w:lineRule="exact"/>
        <w:ind w:rightChars="800" w:right="168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2022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  <w:lang/>
        </w:rPr>
        <w:t>9</w:t>
      </w:r>
      <w:r>
        <w:rPr>
          <w:rFonts w:eastAsia="仿宋_GB2312"/>
          <w:sz w:val="32"/>
          <w:szCs w:val="32"/>
        </w:rPr>
        <w:t>日</w:t>
      </w:r>
    </w:p>
    <w:p w:rsidR="005C73AF" w:rsidRDefault="004C6FF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（此件主动公开）</w:t>
      </w:r>
    </w:p>
    <w:p w:rsidR="005C73AF" w:rsidRDefault="004C6FFA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滨海新区行政审批局“射线装置使用一件事”</w:t>
      </w:r>
    </w:p>
    <w:p w:rsidR="005C73AF" w:rsidRDefault="004C6FFA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改革实施方案</w:t>
      </w:r>
    </w:p>
    <w:p w:rsidR="005C73AF" w:rsidRDefault="005C73AF">
      <w:pPr>
        <w:spacing w:line="580" w:lineRule="exact"/>
        <w:ind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5C73AF" w:rsidRDefault="004C6FFA">
      <w:pPr>
        <w:pStyle w:val="a8"/>
        <w:shd w:val="clear" w:color="auto" w:fill="FFFFFF"/>
        <w:spacing w:beforeAutospacing="0" w:afterAutospacing="0" w:line="360" w:lineRule="auto"/>
        <w:ind w:firstLineChars="200" w:firstLine="640"/>
        <w:jc w:val="both"/>
        <w:rPr>
          <w:rFonts w:ascii="仿宋_GB2312" w:eastAsia="仿宋_GB2312" w:hAnsi="Arial" w:cs="Arial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为贯彻落实党中央、国务院深化“放管服”改革和优化营商环境部署，</w:t>
      </w:r>
      <w:r>
        <w:rPr>
          <w:rFonts w:ascii="仿宋_GB2312" w:eastAsia="仿宋_GB2312" w:hAnsi="宋体" w:cs="宋体" w:hint="eastAsia"/>
          <w:bCs/>
          <w:sz w:val="32"/>
          <w:szCs w:val="32"/>
        </w:rPr>
        <w:t>加快推进政务服务</w:t>
      </w:r>
      <w:r>
        <w:rPr>
          <w:rFonts w:ascii="仿宋_GB2312" w:eastAsia="仿宋_GB2312" w:hAnsi="楷体" w:cs="宋体" w:hint="eastAsia"/>
          <w:sz w:val="32"/>
          <w:szCs w:val="32"/>
        </w:rPr>
        <w:t>事项集成化办理</w:t>
      </w:r>
      <w:r>
        <w:rPr>
          <w:rFonts w:ascii="仿宋_GB2312" w:eastAsia="仿宋_GB2312" w:hAnsi="宋体" w:cs="宋体" w:hint="eastAsia"/>
          <w:sz w:val="32"/>
          <w:szCs w:val="32"/>
        </w:rPr>
        <w:t>，优化业务流程，减少办事环节</w:t>
      </w:r>
      <w:r>
        <w:rPr>
          <w:rFonts w:ascii="仿宋_GB2312" w:eastAsia="仿宋_GB2312" w:hAnsi="宋体" w:cs="宋体" w:hint="eastAsia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sz w:val="32"/>
          <w:szCs w:val="32"/>
        </w:rPr>
        <w:t>精简申请材料</w:t>
      </w:r>
      <w:r>
        <w:rPr>
          <w:rFonts w:ascii="仿宋_GB2312" w:eastAsia="仿宋_GB2312" w:hAnsi="宋体" w:cs="宋体" w:hint="eastAsia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sz w:val="32"/>
          <w:szCs w:val="32"/>
        </w:rPr>
        <w:t>压缩办理时限</w:t>
      </w:r>
      <w:r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，节约投资成本和社会资源，</w:t>
      </w:r>
      <w:r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立足企业和群众实际需要，</w:t>
      </w:r>
      <w:r>
        <w:rPr>
          <w:rFonts w:ascii="仿宋_GB2312" w:eastAsia="仿宋_GB2312" w:hAnsi="仿宋" w:hint="eastAsia"/>
          <w:sz w:val="32"/>
          <w:szCs w:val="32"/>
        </w:rPr>
        <w:t>结合滨海新区实际，特制定本实施方案。</w:t>
      </w:r>
    </w:p>
    <w:p w:rsidR="005C73AF" w:rsidRDefault="004C6FFA">
      <w:pPr>
        <w:pStyle w:val="2"/>
        <w:spacing w:before="0" w:after="0" w:line="360" w:lineRule="auto"/>
        <w:ind w:firstLineChars="200" w:firstLine="640"/>
        <w:jc w:val="both"/>
        <w:rPr>
          <w:rFonts w:ascii="黑体" w:eastAsia="黑体" w:hAnsi="黑体"/>
          <w:b w:val="0"/>
          <w:sz w:val="32"/>
        </w:rPr>
      </w:pPr>
      <w:r>
        <w:rPr>
          <w:rFonts w:ascii="黑体" w:eastAsia="黑体" w:hAnsi="黑体" w:hint="eastAsia"/>
          <w:b w:val="0"/>
          <w:sz w:val="32"/>
        </w:rPr>
        <w:t>一</w:t>
      </w:r>
      <w:r>
        <w:rPr>
          <w:rFonts w:ascii="黑体" w:eastAsia="黑体" w:hAnsi="黑体" w:hint="eastAsia"/>
          <w:b w:val="0"/>
          <w:sz w:val="32"/>
        </w:rPr>
        <w:t>、适用范围</w:t>
      </w:r>
    </w:p>
    <w:p w:rsidR="005C73AF" w:rsidRDefault="004C6FFA">
      <w:pPr>
        <w:widowControl/>
        <w:spacing w:line="360" w:lineRule="auto"/>
        <w:ind w:firstLineChars="200" w:firstLine="640"/>
        <w:rPr>
          <w:rFonts w:ascii="仿宋_GB2312" w:eastAsia="仿宋_GB2312" w:hAnsi="Arial" w:cs="Arial"/>
          <w:sz w:val="32"/>
          <w:szCs w:val="32"/>
          <w:shd w:val="clear" w:color="auto" w:fill="FFFFFF"/>
        </w:rPr>
      </w:pPr>
      <w:r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lastRenderedPageBreak/>
        <w:t>本方案适用于滨海新区</w:t>
      </w:r>
      <w:r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行政审批局审批</w:t>
      </w:r>
      <w:r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范围内</w:t>
      </w:r>
      <w:r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涉及办理辐射安全许可、建设项目环境影响登记备案、动物诊疗许可、城市排水许可证核发、户外广告及临时悬挂、设置标语或者宣传品许可</w:t>
      </w:r>
      <w:r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等</w:t>
      </w:r>
      <w:r>
        <w:rPr>
          <w:rFonts w:eastAsia="仿宋_GB2312"/>
          <w:sz w:val="32"/>
          <w:szCs w:val="32"/>
          <w:shd w:val="clear" w:color="auto" w:fill="FFFFFF"/>
          <w:lang/>
        </w:rPr>
        <w:t>5</w:t>
      </w:r>
      <w:r>
        <w:rPr>
          <w:rFonts w:ascii="仿宋_GB2312" w:eastAsia="仿宋_GB2312" w:hAnsi="Arial" w:cs="Arial" w:hint="eastAsia"/>
          <w:sz w:val="32"/>
          <w:szCs w:val="32"/>
          <w:shd w:val="clear" w:color="auto" w:fill="FFFFFF"/>
          <w:lang/>
        </w:rPr>
        <w:t>个事项的</w:t>
      </w:r>
      <w:r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使用</w:t>
      </w:r>
      <w:r>
        <w:rPr>
          <w:rFonts w:eastAsia="仿宋_GB2312"/>
          <w:sz w:val="32"/>
          <w:szCs w:val="32"/>
          <w:shd w:val="clear" w:color="auto" w:fill="FFFFFF"/>
        </w:rPr>
        <w:t>III</w:t>
      </w:r>
      <w:r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类</w:t>
      </w:r>
      <w:r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射线装置的企事业单位。</w:t>
      </w:r>
    </w:p>
    <w:p w:rsidR="005C73AF" w:rsidRDefault="004C6FFA">
      <w:pPr>
        <w:pStyle w:val="2"/>
        <w:spacing w:before="0" w:after="0" w:line="360" w:lineRule="auto"/>
        <w:ind w:firstLineChars="200" w:firstLine="640"/>
        <w:jc w:val="both"/>
        <w:rPr>
          <w:rFonts w:ascii="黑体" w:eastAsia="黑体" w:hAnsi="黑体"/>
          <w:b w:val="0"/>
          <w:sz w:val="32"/>
        </w:rPr>
      </w:pPr>
      <w:r>
        <w:rPr>
          <w:rFonts w:ascii="黑体" w:eastAsia="黑体" w:hAnsi="黑体" w:hint="eastAsia"/>
          <w:b w:val="0"/>
          <w:sz w:val="32"/>
        </w:rPr>
        <w:t>二、</w:t>
      </w:r>
      <w:r>
        <w:rPr>
          <w:rFonts w:ascii="黑体" w:eastAsia="黑体" w:hAnsi="黑体" w:hint="eastAsia"/>
          <w:b w:val="0"/>
          <w:sz w:val="32"/>
        </w:rPr>
        <w:t>主要内容</w:t>
      </w:r>
    </w:p>
    <w:p w:rsidR="005C73AF" w:rsidRDefault="004C6FFA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“射线装置使用一件事”是指将涉及使用</w:t>
      </w:r>
      <w:r>
        <w:rPr>
          <w:rFonts w:eastAsia="仿宋_GB2312"/>
          <w:sz w:val="32"/>
          <w:szCs w:val="32"/>
          <w:shd w:val="clear" w:color="auto" w:fill="FFFFFF"/>
        </w:rPr>
        <w:t>III</w:t>
      </w:r>
      <w:r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类</w:t>
      </w:r>
      <w:r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射线装置的企事业单位需要经多个环节办理的事项，经过环节整合、流程优化，使适用范围内的任意</w:t>
      </w:r>
      <w:r>
        <w:rPr>
          <w:rFonts w:eastAsia="仿宋_GB2312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个及以上许可事项均可</w:t>
      </w:r>
      <w:r>
        <w:rPr>
          <w:rFonts w:ascii="仿宋_GB2312" w:eastAsia="仿宋_GB2312" w:hAnsi="仿宋" w:hint="eastAsia"/>
          <w:sz w:val="32"/>
          <w:szCs w:val="32"/>
        </w:rPr>
        <w:t>实行“</w:t>
      </w:r>
      <w:r>
        <w:rPr>
          <w:rFonts w:eastAsia="仿宋_GB2312"/>
          <w:sz w:val="32"/>
          <w:szCs w:val="32"/>
        </w:rPr>
        <w:t>一</w:t>
      </w:r>
      <w:r>
        <w:rPr>
          <w:rFonts w:eastAsia="仿宋_GB2312" w:hint="eastAsia"/>
          <w:sz w:val="32"/>
          <w:szCs w:val="32"/>
        </w:rPr>
        <w:t>窗</w:t>
      </w:r>
      <w:r>
        <w:rPr>
          <w:rFonts w:eastAsia="仿宋_GB2312"/>
          <w:sz w:val="32"/>
          <w:szCs w:val="32"/>
        </w:rPr>
        <w:t>受理、并联</w:t>
      </w:r>
      <w:r>
        <w:rPr>
          <w:rFonts w:eastAsia="仿宋_GB2312" w:hint="eastAsia"/>
          <w:sz w:val="32"/>
          <w:szCs w:val="32"/>
        </w:rPr>
        <w:t>推进</w:t>
      </w:r>
      <w:r>
        <w:rPr>
          <w:rFonts w:eastAsia="仿宋_GB2312"/>
          <w:sz w:val="32"/>
          <w:szCs w:val="32"/>
        </w:rPr>
        <w:t>、全程网办、统</w:t>
      </w:r>
      <w:r>
        <w:rPr>
          <w:rFonts w:eastAsia="仿宋_GB2312" w:hint="eastAsia"/>
          <w:sz w:val="32"/>
          <w:szCs w:val="32"/>
        </w:rPr>
        <w:t>一发证</w:t>
      </w:r>
      <w:r>
        <w:rPr>
          <w:rFonts w:ascii="仿宋_GB2312" w:eastAsia="仿宋_GB2312" w:hAnsi="仿宋" w:hint="eastAsia"/>
          <w:sz w:val="32"/>
          <w:szCs w:val="32"/>
        </w:rPr>
        <w:t>”审批模式，从受理到发件审批时间不超过</w:t>
      </w:r>
      <w:r>
        <w:rPr>
          <w:rFonts w:eastAsia="仿宋_GB2312"/>
          <w:sz w:val="32"/>
          <w:szCs w:val="32"/>
          <w:lang/>
        </w:rPr>
        <w:t>5</w:t>
      </w:r>
      <w:r>
        <w:rPr>
          <w:rFonts w:ascii="仿宋_GB2312" w:eastAsia="仿宋_GB2312" w:hAnsi="仿宋" w:hint="eastAsia"/>
          <w:sz w:val="32"/>
          <w:szCs w:val="32"/>
        </w:rPr>
        <w:t>个工作日。</w:t>
      </w:r>
      <w:r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“射线装置使用一件事”服务按照自愿原则由申请人申请办理。</w:t>
      </w:r>
    </w:p>
    <w:p w:rsidR="005C73AF" w:rsidRDefault="004C6FFA">
      <w:pPr>
        <w:pStyle w:val="2"/>
        <w:spacing w:before="0" w:after="0" w:line="360" w:lineRule="auto"/>
        <w:ind w:firstLineChars="200" w:firstLine="640"/>
        <w:jc w:val="both"/>
        <w:rPr>
          <w:rFonts w:ascii="黑体" w:eastAsia="黑体" w:hAnsi="黑体"/>
          <w:b w:val="0"/>
          <w:sz w:val="32"/>
        </w:rPr>
      </w:pPr>
      <w:r>
        <w:rPr>
          <w:rFonts w:ascii="黑体" w:eastAsia="黑体" w:hAnsi="黑体" w:hint="eastAsia"/>
          <w:b w:val="0"/>
          <w:sz w:val="32"/>
        </w:rPr>
        <w:t>三</w:t>
      </w:r>
      <w:r>
        <w:rPr>
          <w:rFonts w:ascii="黑体" w:eastAsia="黑体" w:hAnsi="黑体" w:hint="eastAsia"/>
          <w:b w:val="0"/>
          <w:sz w:val="32"/>
        </w:rPr>
        <w:t>、</w:t>
      </w:r>
      <w:r>
        <w:rPr>
          <w:rFonts w:ascii="黑体" w:eastAsia="黑体" w:hAnsi="黑体" w:hint="eastAsia"/>
          <w:b w:val="0"/>
          <w:sz w:val="32"/>
        </w:rPr>
        <w:t>实施</w:t>
      </w:r>
      <w:r>
        <w:rPr>
          <w:rFonts w:ascii="黑体" w:eastAsia="黑体" w:hAnsi="黑体" w:hint="eastAsia"/>
          <w:b w:val="0"/>
          <w:sz w:val="32"/>
        </w:rPr>
        <w:t>流程</w:t>
      </w:r>
    </w:p>
    <w:p w:rsidR="005C73AF" w:rsidRDefault="004C6FFA">
      <w:pPr>
        <w:spacing w:line="360" w:lineRule="auto"/>
        <w:ind w:firstLineChars="200" w:firstLine="640"/>
        <w:contextualSpacing/>
        <w:rPr>
          <w:rFonts w:ascii="仿宋_GB2312" w:eastAsia="仿宋_GB2312" w:hAnsi="仿宋_GB2312" w:cs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一窗受理</w:t>
      </w:r>
      <w:r>
        <w:rPr>
          <w:rFonts w:eastAsia="仿宋_GB2312" w:hint="eastAsia"/>
          <w:sz w:val="32"/>
          <w:szCs w:val="32"/>
        </w:rPr>
        <w:t>。</w:t>
      </w:r>
      <w:r>
        <w:rPr>
          <w:rFonts w:eastAsia="仿宋_GB2312"/>
          <w:sz w:val="32"/>
          <w:szCs w:val="32"/>
          <w:shd w:val="clear" w:color="auto" w:fill="FFFFFF"/>
        </w:rPr>
        <w:t>使用</w:t>
      </w:r>
      <w:r>
        <w:rPr>
          <w:rFonts w:eastAsia="仿宋_GB2312"/>
          <w:sz w:val="32"/>
          <w:szCs w:val="32"/>
          <w:shd w:val="clear" w:color="auto" w:fill="FFFFFF"/>
        </w:rPr>
        <w:t>III</w:t>
      </w:r>
      <w:r>
        <w:rPr>
          <w:rFonts w:eastAsia="仿宋_GB2312"/>
          <w:sz w:val="32"/>
          <w:szCs w:val="32"/>
          <w:shd w:val="clear" w:color="auto" w:fill="FFFFFF"/>
        </w:rPr>
        <w:t>类</w:t>
      </w:r>
      <w:r>
        <w:rPr>
          <w:rFonts w:eastAsia="仿宋_GB2312"/>
          <w:sz w:val="32"/>
          <w:szCs w:val="32"/>
          <w:shd w:val="clear" w:color="auto" w:fill="FFFFFF"/>
        </w:rPr>
        <w:t>射</w:t>
      </w:r>
      <w:r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线装置的企事业单位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准备好相关</w:t>
      </w:r>
      <w:r>
        <w:rPr>
          <w:rFonts w:ascii="仿宋_GB2312" w:eastAsia="仿宋_GB2312" w:hAnsi="仿宋_GB2312" w:cs="仿宋_GB2312" w:hint="eastAsia"/>
          <w:sz w:val="32"/>
          <w:szCs w:val="32"/>
        </w:rPr>
        <w:t>申报材料</w:t>
      </w:r>
      <w:r>
        <w:rPr>
          <w:rFonts w:ascii="仿宋_GB2312" w:eastAsia="仿宋_GB2312" w:hAnsi="仿宋_GB2312" w:cs="仿宋_GB2312" w:hint="eastAsia"/>
          <w:sz w:val="32"/>
          <w:szCs w:val="32"/>
        </w:rPr>
        <w:t>后，根据需求自愿提出</w:t>
      </w:r>
      <w:r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“射线装置使用一件事”服务申请，</w:t>
      </w:r>
      <w:r>
        <w:rPr>
          <w:rFonts w:ascii="仿宋_GB2312" w:eastAsia="仿宋_GB2312" w:hAnsi="仿宋_GB2312" w:cs="仿宋_GB2312" w:hint="eastAsia"/>
          <w:sz w:val="32"/>
          <w:szCs w:val="32"/>
        </w:rPr>
        <w:t>自行在天津网上办事大厅或到滨海新区政务服务中心二楼大厅</w:t>
      </w:r>
      <w:r>
        <w:rPr>
          <w:rFonts w:ascii="仿宋_GB2312" w:eastAsia="仿宋_GB2312" w:hAnsi="仿宋_GB2312" w:cs="仿宋_GB2312" w:hint="eastAsia"/>
          <w:sz w:val="32"/>
          <w:szCs w:val="32"/>
        </w:rPr>
        <w:t>进件，经形式审查，</w:t>
      </w:r>
      <w:r>
        <w:rPr>
          <w:rFonts w:ascii="仿宋_GB2312" w:eastAsia="仿宋_GB2312" w:hAnsi="仿宋_GB2312" w:cs="仿宋_GB2312" w:hint="eastAsia"/>
          <w:sz w:val="32"/>
          <w:szCs w:val="32"/>
        </w:rPr>
        <w:t>各项申请材料齐全且符合法定形式的，</w:t>
      </w:r>
      <w:r>
        <w:rPr>
          <w:rFonts w:ascii="仿宋_GB2312" w:eastAsia="仿宋_GB2312" w:hAnsi="仿宋_GB2312" w:cs="仿宋_GB2312" w:hint="eastAsia"/>
          <w:sz w:val="32"/>
          <w:szCs w:val="32"/>
        </w:rPr>
        <w:t>当即接件受理</w:t>
      </w:r>
      <w:r>
        <w:rPr>
          <w:rFonts w:ascii="仿宋_GB2312" w:eastAsia="仿宋_GB2312" w:hAnsi="仿宋_GB2312" w:cs="仿宋_GB2312" w:hint="eastAsia"/>
          <w:sz w:val="32"/>
          <w:szCs w:val="32"/>
        </w:rPr>
        <w:t>，进入审批流程；申请材料不齐全的，当场一次性告知申请人需要补齐的全部材料清单。</w:t>
      </w:r>
    </w:p>
    <w:p w:rsidR="005C73AF" w:rsidRDefault="004C6FFA">
      <w:pPr>
        <w:spacing w:line="360" w:lineRule="auto"/>
        <w:ind w:firstLineChars="200" w:firstLine="640"/>
        <w:contextualSpacing/>
        <w:rPr>
          <w:rFonts w:ascii="仿宋_GB2312" w:eastAsia="仿宋_GB2312" w:hAnsi="仿宋_GB2312" w:cs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并联推进。</w:t>
      </w:r>
      <w:r>
        <w:rPr>
          <w:rFonts w:ascii="仿宋_GB2312" w:eastAsia="仿宋_GB2312" w:hAnsi="仿宋_GB2312" w:cs="仿宋_GB2312" w:hint="eastAsia"/>
          <w:sz w:val="32"/>
          <w:szCs w:val="32"/>
        </w:rPr>
        <w:t>窗口人员统一受理后将</w:t>
      </w:r>
      <w:r>
        <w:rPr>
          <w:rFonts w:ascii="仿宋_GB2312" w:eastAsia="仿宋_GB2312" w:hAnsi="仿宋_GB2312" w:cs="仿宋_GB2312" w:hint="eastAsia"/>
          <w:sz w:val="32"/>
          <w:szCs w:val="32"/>
        </w:rPr>
        <w:t>各项材料分发给相关事项审批负责人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审批人员针对需踏勘的许可事项立即提出踏勘申请，现场情况核查无误后履行签批流程；其余事项按规定履行相应审批程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序。</w:t>
      </w:r>
    </w:p>
    <w:p w:rsidR="005C73AF" w:rsidRDefault="004C6FFA">
      <w:pPr>
        <w:spacing w:line="360" w:lineRule="auto"/>
        <w:ind w:firstLineChars="200" w:firstLine="640"/>
        <w:contextualSpacing/>
        <w:rPr>
          <w:rFonts w:ascii="仿宋_GB2312" w:eastAsia="仿宋_GB2312" w:hAnsi="仿宋_GB2312" w:cs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统一发证。</w:t>
      </w:r>
      <w:r>
        <w:rPr>
          <w:rFonts w:ascii="仿宋_GB2312" w:eastAsia="仿宋_GB2312" w:hAnsi="仿宋_GB2312" w:cs="仿宋_GB2312" w:hint="eastAsia"/>
          <w:sz w:val="32"/>
          <w:szCs w:val="32"/>
        </w:rPr>
        <w:t>并联审批完成后，由</w:t>
      </w:r>
      <w:r>
        <w:rPr>
          <w:rFonts w:ascii="仿宋_GB2312" w:eastAsia="仿宋_GB2312" w:hAnsi="仿宋_GB2312" w:cs="仿宋_GB2312" w:hint="eastAsia"/>
          <w:sz w:val="32"/>
          <w:szCs w:val="32"/>
        </w:rPr>
        <w:t>区行政审批局各审批人员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同时制证</w:t>
      </w:r>
      <w:r>
        <w:rPr>
          <w:rFonts w:ascii="仿宋_GB2312" w:eastAsia="仿宋_GB2312" w:hAnsi="仿宋_GB2312" w:cs="仿宋_GB2312" w:hint="eastAsia"/>
          <w:sz w:val="32"/>
          <w:szCs w:val="32"/>
        </w:rPr>
        <w:t>或印发批复文件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制证中心将自动发送短信通知申请人领取文件和证照，或根据申请人意愿，采取邮寄方式直接寄送给申请人。</w:t>
      </w:r>
    </w:p>
    <w:p w:rsidR="005C73AF" w:rsidRDefault="004C6FFA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审管联动。发证后，全部审批结果将由政务一网通平台自动推送至监管部门。</w:t>
      </w:r>
    </w:p>
    <w:p w:rsidR="005C73AF" w:rsidRDefault="005C73AF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C73AF" w:rsidRDefault="004C6FFA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附件：“</w:t>
      </w:r>
      <w:r>
        <w:rPr>
          <w:rFonts w:ascii="仿宋_GB2312" w:eastAsia="仿宋_GB2312" w:hAnsi="仿宋_GB2312" w:cs="仿宋_GB2312" w:hint="eastAsia"/>
          <w:sz w:val="32"/>
          <w:szCs w:val="32"/>
        </w:rPr>
        <w:t>射线装置使用一件事”办事指南</w:t>
      </w:r>
    </w:p>
    <w:p w:rsidR="005C73AF" w:rsidRDefault="005C73AF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C73AF" w:rsidRDefault="005C73AF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C73AF" w:rsidRDefault="005C73AF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C73AF" w:rsidRDefault="005C73AF">
      <w:pPr>
        <w:spacing w:line="360" w:lineRule="auto"/>
        <w:ind w:firstLineChars="200" w:firstLine="420"/>
      </w:pPr>
    </w:p>
    <w:p w:rsidR="005C73AF" w:rsidRDefault="005C73AF">
      <w:pPr>
        <w:rPr>
          <w:rFonts w:ascii="仿宋_GB2312" w:eastAsia="仿宋_GB2312" w:hAnsi="仿宋"/>
          <w:sz w:val="28"/>
          <w:szCs w:val="28"/>
        </w:rPr>
      </w:pPr>
      <w:r w:rsidRPr="005C73AF">
        <w:rPr>
          <w:rFonts w:ascii="黑体" w:eastAsia="黑体" w:hAnsi="仿宋"/>
          <w:sz w:val="32"/>
          <w:szCs w:val="32"/>
        </w:rPr>
        <w:pict>
          <v:line id="_x0000_s1030" style="position:absolute;left:0;text-align:left;z-index:251658240" from="-.1pt,30.5pt" to="442.3pt,30.5pt" strokeweight="1.25pt"/>
        </w:pict>
      </w:r>
      <w:r w:rsidRPr="005C73AF">
        <w:rPr>
          <w:rFonts w:ascii="黑体" w:eastAsia="黑体" w:hAnsi="仿宋"/>
          <w:sz w:val="32"/>
          <w:szCs w:val="32"/>
        </w:rPr>
        <w:pict>
          <v:line id="_x0000_s1031" style="position:absolute;left:0;text-align:left;z-index:251659264" from="-.1pt,.75pt" to="442.3pt,.75pt" strokeweight="1.25pt"/>
        </w:pict>
      </w:r>
      <w:bookmarkStart w:id="0" w:name="_GoBack"/>
      <w:bookmarkEnd w:id="0"/>
      <w:r w:rsidR="004C6FFA">
        <w:rPr>
          <w:rFonts w:ascii="仿宋_GB2312" w:eastAsia="仿宋_GB2312" w:hAnsi="仿宋" w:hint="eastAsia"/>
          <w:sz w:val="28"/>
          <w:szCs w:val="28"/>
        </w:rPr>
        <w:t>天津市滨海新区人民政府政务服务办综合室</w:t>
      </w:r>
      <w:r w:rsidR="004C6FFA">
        <w:rPr>
          <w:rFonts w:ascii="仿宋_GB2312" w:eastAsia="仿宋_GB2312" w:hAnsi="仿宋" w:hint="eastAsia"/>
          <w:sz w:val="28"/>
          <w:szCs w:val="28"/>
        </w:rPr>
        <w:t xml:space="preserve">     20</w:t>
      </w:r>
      <w:r w:rsidR="004C6FFA">
        <w:rPr>
          <w:rFonts w:ascii="仿宋_GB2312" w:eastAsia="仿宋_GB2312" w:hAnsi="仿宋"/>
          <w:sz w:val="28"/>
          <w:szCs w:val="28"/>
          <w:lang/>
        </w:rPr>
        <w:t>22</w:t>
      </w:r>
      <w:r w:rsidR="004C6FFA">
        <w:rPr>
          <w:rFonts w:ascii="仿宋_GB2312" w:eastAsia="仿宋_GB2312" w:hAnsi="仿宋" w:hint="eastAsia"/>
          <w:sz w:val="28"/>
          <w:szCs w:val="28"/>
        </w:rPr>
        <w:t>年</w:t>
      </w:r>
      <w:r w:rsidR="004C6FFA">
        <w:rPr>
          <w:rFonts w:ascii="仿宋_GB2312" w:eastAsia="仿宋_GB2312" w:hAnsi="仿宋"/>
          <w:sz w:val="28"/>
          <w:szCs w:val="28"/>
          <w:lang/>
        </w:rPr>
        <w:t>9</w:t>
      </w:r>
      <w:r w:rsidR="004C6FFA">
        <w:rPr>
          <w:rFonts w:ascii="仿宋_GB2312" w:eastAsia="仿宋_GB2312" w:hAnsi="仿宋" w:hint="eastAsia"/>
          <w:sz w:val="28"/>
          <w:szCs w:val="28"/>
        </w:rPr>
        <w:t>月</w:t>
      </w:r>
      <w:r w:rsidR="004C6FFA">
        <w:rPr>
          <w:rFonts w:ascii="仿宋_GB2312" w:eastAsia="仿宋_GB2312" w:hAnsi="仿宋"/>
          <w:sz w:val="28"/>
          <w:szCs w:val="28"/>
          <w:lang/>
        </w:rPr>
        <w:t>9</w:t>
      </w:r>
      <w:r w:rsidR="004C6FFA">
        <w:rPr>
          <w:rFonts w:ascii="仿宋_GB2312" w:eastAsia="仿宋_GB2312" w:hAnsi="仿宋" w:hint="eastAsia"/>
          <w:sz w:val="28"/>
          <w:szCs w:val="28"/>
        </w:rPr>
        <w:t>日印发</w:t>
      </w:r>
    </w:p>
    <w:sectPr w:rsidR="005C73AF" w:rsidSect="005C73AF">
      <w:footerReference w:type="even" r:id="rId7"/>
      <w:footerReference w:type="default" r:id="rId8"/>
      <w:pgSz w:w="11906" w:h="16838"/>
      <w:pgMar w:top="2098" w:right="1191" w:bottom="1984" w:left="1304" w:header="851" w:footer="1417" w:gutter="0"/>
      <w:cols w:space="0"/>
      <w:docGrid w:type="lines" w:linePitch="29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FFA" w:rsidRDefault="004C6FFA" w:rsidP="005C73AF">
      <w:r>
        <w:separator/>
      </w:r>
    </w:p>
  </w:endnote>
  <w:endnote w:type="continuationSeparator" w:id="1">
    <w:p w:rsidR="004C6FFA" w:rsidRDefault="004C6FFA" w:rsidP="005C7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3AF" w:rsidRDefault="005C73AF">
    <w:pPr>
      <w:pStyle w:val="a6"/>
      <w:ind w:right="360" w:firstLineChars="50" w:firstLine="140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3AF" w:rsidRDefault="005C73AF">
    <w:pPr>
      <w:pStyle w:val="a6"/>
      <w:wordWrap w:val="0"/>
      <w:ind w:right="360" w:firstLine="360"/>
      <w:rPr>
        <w:rFonts w:ascii="仿宋_GB2312" w:eastAsia="仿宋_GB2312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FFA" w:rsidRDefault="004C6FFA" w:rsidP="005C73AF">
      <w:r>
        <w:separator/>
      </w:r>
    </w:p>
  </w:footnote>
  <w:footnote w:type="continuationSeparator" w:id="1">
    <w:p w:rsidR="004C6FFA" w:rsidRDefault="004C6FFA" w:rsidP="005C73AF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综合室(收文)">
    <w15:presenceInfo w15:providerId="None" w15:userId="综合室(收文)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evenAndOddHeaders/>
  <w:drawingGridHorizontalSpacing w:val="201"/>
  <w:drawingGridVerticalSpacing w:val="147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8F5F5D75"/>
    <w:rsid w:val="BB574536"/>
    <w:rsid w:val="BDDFCF2E"/>
    <w:rsid w:val="BE36F8EC"/>
    <w:rsid w:val="BFBCC71A"/>
    <w:rsid w:val="BFEFF119"/>
    <w:rsid w:val="DFFFDFB9"/>
    <w:rsid w:val="E7EF22A2"/>
    <w:rsid w:val="E7FE2159"/>
    <w:rsid w:val="EFA6DC4D"/>
    <w:rsid w:val="F83E959D"/>
    <w:rsid w:val="F9CB76B3"/>
    <w:rsid w:val="FA775C2A"/>
    <w:rsid w:val="FCBFD731"/>
    <w:rsid w:val="FD7F4334"/>
    <w:rsid w:val="FE63B158"/>
    <w:rsid w:val="FFDEF464"/>
    <w:rsid w:val="FFDF2AC8"/>
    <w:rsid w:val="FFE327E7"/>
    <w:rsid w:val="FFFFE45F"/>
    <w:rsid w:val="00000F20"/>
    <w:rsid w:val="000E5AD3"/>
    <w:rsid w:val="00172A27"/>
    <w:rsid w:val="00216D7C"/>
    <w:rsid w:val="00256CCB"/>
    <w:rsid w:val="00285642"/>
    <w:rsid w:val="002A50C9"/>
    <w:rsid w:val="002C4097"/>
    <w:rsid w:val="00381ACD"/>
    <w:rsid w:val="003B11BD"/>
    <w:rsid w:val="003E14D5"/>
    <w:rsid w:val="00487E51"/>
    <w:rsid w:val="004B50D7"/>
    <w:rsid w:val="004C6FFA"/>
    <w:rsid w:val="004D13D9"/>
    <w:rsid w:val="005C73AF"/>
    <w:rsid w:val="005D037A"/>
    <w:rsid w:val="005E23F0"/>
    <w:rsid w:val="006345C1"/>
    <w:rsid w:val="006B6ED8"/>
    <w:rsid w:val="006C5E60"/>
    <w:rsid w:val="00703AAC"/>
    <w:rsid w:val="00733B33"/>
    <w:rsid w:val="007606D3"/>
    <w:rsid w:val="007C2624"/>
    <w:rsid w:val="0085732C"/>
    <w:rsid w:val="00875307"/>
    <w:rsid w:val="0088409E"/>
    <w:rsid w:val="008E7EC5"/>
    <w:rsid w:val="00900331"/>
    <w:rsid w:val="0092577D"/>
    <w:rsid w:val="00973629"/>
    <w:rsid w:val="0098400A"/>
    <w:rsid w:val="009C2FCF"/>
    <w:rsid w:val="009F0934"/>
    <w:rsid w:val="00A02254"/>
    <w:rsid w:val="00A0681E"/>
    <w:rsid w:val="00A37CFF"/>
    <w:rsid w:val="00AC5C51"/>
    <w:rsid w:val="00B30F8B"/>
    <w:rsid w:val="00B57537"/>
    <w:rsid w:val="00B61BF9"/>
    <w:rsid w:val="00BB42DD"/>
    <w:rsid w:val="00C61B22"/>
    <w:rsid w:val="00CF668D"/>
    <w:rsid w:val="00D003A1"/>
    <w:rsid w:val="00E20FA7"/>
    <w:rsid w:val="00E71DA6"/>
    <w:rsid w:val="00E92770"/>
    <w:rsid w:val="00F84EC7"/>
    <w:rsid w:val="03D97242"/>
    <w:rsid w:val="165498AA"/>
    <w:rsid w:val="2F6E2B88"/>
    <w:rsid w:val="33BBF475"/>
    <w:rsid w:val="38EFE45B"/>
    <w:rsid w:val="3FFA219E"/>
    <w:rsid w:val="4FBFEE71"/>
    <w:rsid w:val="67DDA92A"/>
    <w:rsid w:val="6FBDB252"/>
    <w:rsid w:val="77AFEB28"/>
    <w:rsid w:val="7C7638B8"/>
    <w:rsid w:val="7D7DDF57"/>
    <w:rsid w:val="7DBBEDA3"/>
    <w:rsid w:val="7E959345"/>
    <w:rsid w:val="7F7644A4"/>
    <w:rsid w:val="7F7F7D44"/>
    <w:rsid w:val="7FBA8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Closing" w:qFormat="1"/>
    <w:lsdException w:name="Default Paragraph Font" w:semiHidden="1" w:uiPriority="1" w:unhideWhenUsed="1" w:qFormat="1"/>
    <w:lsdException w:name="Subtitle" w:qFormat="1"/>
    <w:lsdException w:name="Salutation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5C73A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5C73AF"/>
    <w:pPr>
      <w:spacing w:before="260" w:after="260"/>
      <w:jc w:val="left"/>
      <w:outlineLvl w:val="1"/>
    </w:pPr>
    <w:rPr>
      <w:rFonts w:hAnsi="Arial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basedOn w:val="a"/>
    <w:next w:val="a"/>
    <w:qFormat/>
    <w:rsid w:val="005C73AF"/>
    <w:pPr>
      <w:autoSpaceDE w:val="0"/>
      <w:autoSpaceDN w:val="0"/>
      <w:adjustRightInd w:val="0"/>
      <w:spacing w:line="440" w:lineRule="atLeast"/>
    </w:pPr>
    <w:rPr>
      <w:rFonts w:ascii="仿宋_GB2312" w:eastAsia="仿宋_GB2312"/>
      <w:sz w:val="28"/>
      <w:szCs w:val="20"/>
    </w:rPr>
  </w:style>
  <w:style w:type="paragraph" w:styleId="a3">
    <w:name w:val="Salutation"/>
    <w:basedOn w:val="a"/>
    <w:next w:val="a"/>
    <w:qFormat/>
    <w:rsid w:val="005C73AF"/>
    <w:rPr>
      <w:rFonts w:ascii="仿宋_GB2312" w:eastAsia="仿宋_GB2312" w:hAnsi="宋体"/>
      <w:color w:val="000000"/>
      <w:sz w:val="28"/>
      <w:szCs w:val="28"/>
      <w:lang w:val="en-GB"/>
    </w:rPr>
  </w:style>
  <w:style w:type="paragraph" w:styleId="a4">
    <w:name w:val="Closing"/>
    <w:basedOn w:val="a"/>
    <w:qFormat/>
    <w:rsid w:val="005C73AF"/>
    <w:pPr>
      <w:ind w:leftChars="2100" w:left="100"/>
    </w:pPr>
    <w:rPr>
      <w:rFonts w:ascii="仿宋_GB2312" w:eastAsia="仿宋_GB2312" w:hAnsi="宋体"/>
      <w:color w:val="000000"/>
      <w:sz w:val="28"/>
      <w:szCs w:val="28"/>
      <w:lang w:val="en-GB"/>
    </w:rPr>
  </w:style>
  <w:style w:type="paragraph" w:styleId="a5">
    <w:name w:val="Balloon Text"/>
    <w:basedOn w:val="a"/>
    <w:qFormat/>
    <w:rsid w:val="005C73AF"/>
    <w:rPr>
      <w:sz w:val="18"/>
      <w:szCs w:val="18"/>
    </w:rPr>
  </w:style>
  <w:style w:type="paragraph" w:styleId="a6">
    <w:name w:val="footer"/>
    <w:basedOn w:val="a"/>
    <w:link w:val="Char"/>
    <w:qFormat/>
    <w:rsid w:val="005C73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rsid w:val="005C73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sid w:val="005C73AF"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paragraph" w:styleId="a9">
    <w:name w:val="Title"/>
    <w:basedOn w:val="a"/>
    <w:next w:val="a"/>
    <w:link w:val="Char0"/>
    <w:qFormat/>
    <w:rsid w:val="005C73AF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a">
    <w:name w:val="page number"/>
    <w:basedOn w:val="a0"/>
    <w:qFormat/>
    <w:rsid w:val="005C73AF"/>
  </w:style>
  <w:style w:type="character" w:styleId="ab">
    <w:name w:val="FollowedHyperlink"/>
    <w:basedOn w:val="a0"/>
    <w:qFormat/>
    <w:rsid w:val="005C73AF"/>
    <w:rPr>
      <w:color w:val="800080"/>
      <w:u w:val="single"/>
    </w:rPr>
  </w:style>
  <w:style w:type="character" w:styleId="ac">
    <w:name w:val="Hyperlink"/>
    <w:basedOn w:val="a0"/>
    <w:qFormat/>
    <w:rsid w:val="005C73AF"/>
    <w:rPr>
      <w:color w:val="0000FF"/>
      <w:u w:val="single"/>
    </w:rPr>
  </w:style>
  <w:style w:type="paragraph" w:customStyle="1" w:styleId="Style2">
    <w:name w:val="_Style 2"/>
    <w:basedOn w:val="a"/>
    <w:qFormat/>
    <w:rsid w:val="005C73AF"/>
  </w:style>
  <w:style w:type="paragraph" w:customStyle="1" w:styleId="Standard">
    <w:name w:val="Standard"/>
    <w:qFormat/>
    <w:rsid w:val="005C73AF"/>
    <w:pPr>
      <w:suppressAutoHyphens/>
      <w:autoSpaceDN w:val="0"/>
      <w:textAlignment w:val="baseline"/>
    </w:pPr>
    <w:rPr>
      <w:rFonts w:cs="Arial Unicode MS"/>
      <w:kern w:val="3"/>
      <w:sz w:val="24"/>
      <w:szCs w:val="24"/>
      <w:lang w:bidi="hi-IN"/>
    </w:rPr>
  </w:style>
  <w:style w:type="paragraph" w:customStyle="1" w:styleId="ParaCharCharCharCharCharCharChar">
    <w:name w:val="默认段落字体 Para Char Char Char Char Char Char Char"/>
    <w:basedOn w:val="a"/>
    <w:qFormat/>
    <w:rsid w:val="005C73AF"/>
    <w:rPr>
      <w:rFonts w:ascii="Tahoma" w:hAnsi="Tahoma"/>
      <w:sz w:val="24"/>
      <w:szCs w:val="20"/>
    </w:rPr>
  </w:style>
  <w:style w:type="character" w:customStyle="1" w:styleId="Char0">
    <w:name w:val="标题 Char"/>
    <w:link w:val="a9"/>
    <w:qFormat/>
    <w:rsid w:val="005C73AF"/>
    <w:rPr>
      <w:rFonts w:ascii="Cambria" w:eastAsia="宋体" w:hAnsi="Cambria"/>
      <w:b/>
      <w:bCs/>
      <w:kern w:val="2"/>
      <w:sz w:val="32"/>
      <w:szCs w:val="32"/>
      <w:lang w:bidi="ar-SA"/>
    </w:rPr>
  </w:style>
  <w:style w:type="character" w:customStyle="1" w:styleId="Char">
    <w:name w:val="页脚 Char"/>
    <w:link w:val="a6"/>
    <w:qFormat/>
    <w:rsid w:val="005C73AF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HeiTi">
    <w:name w:val="Hei Ti"/>
    <w:qFormat/>
    <w:rsid w:val="005C73AF"/>
    <w:rPr>
      <w:rFonts w:ascii="黑体" w:eastAsia="黑体" w:hAnsi="黑体" w:cs="黑体"/>
      <w:sz w:val="32"/>
    </w:rPr>
  </w:style>
  <w:style w:type="character" w:customStyle="1" w:styleId="HeiTiBold">
    <w:name w:val="Hei Ti Bold"/>
    <w:qFormat/>
    <w:rsid w:val="005C73AF"/>
    <w:rPr>
      <w:rFonts w:ascii="黑体" w:eastAsia="黑体" w:hAnsi="黑体" w:cs="黑体"/>
      <w:b/>
      <w:sz w:val="32"/>
    </w:rPr>
  </w:style>
  <w:style w:type="character" w:customStyle="1" w:styleId="HeiTiBold1">
    <w:name w:val="Hei Ti Bold1"/>
    <w:qFormat/>
    <w:rsid w:val="005C73AF"/>
    <w:rPr>
      <w:rFonts w:ascii="黑体" w:eastAsia="黑体" w:hAnsi="黑体" w:cs="黑体"/>
      <w:b/>
      <w:sz w:val="36"/>
    </w:rPr>
  </w:style>
  <w:style w:type="character" w:customStyle="1" w:styleId="GB2312">
    <w:name w:val="GB_2312"/>
    <w:qFormat/>
    <w:rsid w:val="005C73AF"/>
    <w:rPr>
      <w:rFonts w:ascii="仿宋_GB2312" w:eastAsia="仿宋_GB2312" w:hAnsi="仿宋_GB2312" w:cs="仿宋_GB2312"/>
      <w:sz w:val="32"/>
    </w:rPr>
  </w:style>
  <w:style w:type="character" w:customStyle="1" w:styleId="GB23121">
    <w:name w:val="GB_23121"/>
    <w:qFormat/>
    <w:rsid w:val="005C73AF"/>
    <w:rPr>
      <w:rFonts w:ascii="仿宋_GB2312" w:eastAsia="仿宋_GB2312" w:hAnsi="仿宋_GB2312" w:cs="仿宋_GB2312"/>
      <w:sz w:val="36"/>
    </w:rPr>
  </w:style>
  <w:style w:type="character" w:customStyle="1" w:styleId="RedColor">
    <w:name w:val="Red_Color"/>
    <w:qFormat/>
    <w:rsid w:val="005C73AF"/>
    <w:rPr>
      <w:rFonts w:ascii="方正小标宋简体" w:eastAsia="方正小标宋简体" w:hAnsi="方正小标宋简体" w:cs="方正小标宋简体"/>
      <w:color w:val="000000"/>
      <w:sz w:val="65"/>
    </w:rPr>
  </w:style>
  <w:style w:type="character" w:customStyle="1" w:styleId="KaiTi">
    <w:name w:val="KaiTi"/>
    <w:qFormat/>
    <w:rsid w:val="005C73AF"/>
    <w:rPr>
      <w:rFonts w:ascii="楷体_GB2312" w:eastAsia="楷体_GB2312" w:hAnsi="楷体_GB2312" w:cs="楷体_GB2312"/>
      <w:sz w:val="32"/>
    </w:rPr>
  </w:style>
  <w:style w:type="character" w:customStyle="1" w:styleId="FzXbs">
    <w:name w:val="Fz_Xbs"/>
    <w:qFormat/>
    <w:rsid w:val="005C73AF"/>
    <w:rPr>
      <w:rFonts w:ascii="方正小标宋简体" w:eastAsia="方正小标宋简体" w:hAnsi="方正小标宋简体" w:cs="方正小标宋简体"/>
      <w:sz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144</Words>
  <Characters>823</Characters>
  <Application>Microsoft Office Word</Application>
  <DocSecurity>0</DocSecurity>
  <Lines>6</Lines>
  <Paragraphs>1</Paragraphs>
  <ScaleCrop>false</ScaleCrop>
  <Company>微软中国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000001</dc:title>
  <dc:creator>张殿武</dc:creator>
  <cp:lastModifiedBy>文字审修</cp:lastModifiedBy>
  <cp:revision>4</cp:revision>
  <cp:lastPrinted>2014-07-14T04:32:00Z</cp:lastPrinted>
  <dcterms:created xsi:type="dcterms:W3CDTF">2020-10-17T05:55:00Z</dcterms:created>
  <dcterms:modified xsi:type="dcterms:W3CDTF">2022-09-13T07:32:00Z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